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C637F" w14:textId="7C82EDC1" w:rsidR="00555746" w:rsidRDefault="00555746" w:rsidP="0055574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Importance du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Microbiote</w:t>
      </w:r>
      <w:proofErr w:type="spellEnd"/>
    </w:p>
    <w:p w14:paraId="45E7FE6C" w14:textId="77777777" w:rsidR="00555746" w:rsidRDefault="00555746" w:rsidP="0055574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811BE59" w14:textId="6593590E" w:rsidR="005B56B1" w:rsidRPr="00621AD4" w:rsidRDefault="00A7180B" w:rsidP="00621AD4">
      <w:pPr>
        <w:rPr>
          <w:rFonts w:ascii="Arial" w:hAnsi="Arial" w:cs="Arial"/>
          <w:sz w:val="28"/>
          <w:szCs w:val="28"/>
        </w:rPr>
      </w:pPr>
      <w:r w:rsidRPr="00555746">
        <w:rPr>
          <w:rFonts w:ascii="Arial" w:hAnsi="Arial" w:cs="Arial"/>
          <w:b/>
          <w:bCs/>
          <w:sz w:val="28"/>
          <w:szCs w:val="28"/>
        </w:rPr>
        <w:t>N’oublions pas de prendre soin de notre santé en plein cœur d’un hiver</w:t>
      </w:r>
      <w:r w:rsidRPr="00621AD4">
        <w:rPr>
          <w:rFonts w:ascii="Arial" w:hAnsi="Arial" w:cs="Arial"/>
          <w:sz w:val="28"/>
          <w:szCs w:val="28"/>
        </w:rPr>
        <w:t xml:space="preserve"> encore marqué par toutes sortes de virus : grippe, </w:t>
      </w:r>
      <w:proofErr w:type="spellStart"/>
      <w:r w:rsidRPr="00621AD4">
        <w:rPr>
          <w:rFonts w:ascii="Arial" w:hAnsi="Arial" w:cs="Arial"/>
          <w:sz w:val="28"/>
          <w:szCs w:val="28"/>
        </w:rPr>
        <w:t>Covid</w:t>
      </w:r>
      <w:proofErr w:type="spellEnd"/>
      <w:r w:rsidRPr="00621AD4">
        <w:rPr>
          <w:rFonts w:ascii="Arial" w:hAnsi="Arial" w:cs="Arial"/>
          <w:sz w:val="28"/>
          <w:szCs w:val="28"/>
        </w:rPr>
        <w:t xml:space="preserve">, Delta, Omicron, </w:t>
      </w:r>
      <w:proofErr w:type="spellStart"/>
      <w:r w:rsidRPr="00621AD4">
        <w:rPr>
          <w:rFonts w:ascii="Arial" w:hAnsi="Arial" w:cs="Arial"/>
          <w:sz w:val="28"/>
          <w:szCs w:val="28"/>
        </w:rPr>
        <w:t>etc</w:t>
      </w:r>
      <w:proofErr w:type="spellEnd"/>
      <w:r w:rsidRPr="00621AD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21AD4">
        <w:rPr>
          <w:rFonts w:ascii="Arial" w:hAnsi="Arial" w:cs="Arial"/>
          <w:sz w:val="28"/>
          <w:szCs w:val="28"/>
        </w:rPr>
        <w:t>etc</w:t>
      </w:r>
      <w:proofErr w:type="spellEnd"/>
    </w:p>
    <w:p w14:paraId="7208879E" w14:textId="301210D3" w:rsidR="00A7180B" w:rsidRPr="00621AD4" w:rsidRDefault="00A7180B" w:rsidP="00621AD4">
      <w:pPr>
        <w:rPr>
          <w:rFonts w:ascii="Arial" w:hAnsi="Arial" w:cs="Arial"/>
          <w:sz w:val="28"/>
          <w:szCs w:val="28"/>
        </w:rPr>
      </w:pPr>
      <w:r w:rsidRPr="00621AD4">
        <w:rPr>
          <w:rFonts w:ascii="Arial" w:hAnsi="Arial" w:cs="Arial"/>
          <w:sz w:val="28"/>
          <w:szCs w:val="28"/>
        </w:rPr>
        <w:t xml:space="preserve">Nous sommes en train de revoir notre alphabet grec en même temps que nous prenons conscience </w:t>
      </w:r>
      <w:r w:rsidR="00187EC2" w:rsidRPr="00621AD4">
        <w:rPr>
          <w:rFonts w:ascii="Arial" w:hAnsi="Arial" w:cs="Arial"/>
          <w:sz w:val="28"/>
          <w:szCs w:val="28"/>
        </w:rPr>
        <w:t xml:space="preserve">du fait que </w:t>
      </w:r>
      <w:r w:rsidRPr="00621AD4">
        <w:rPr>
          <w:rFonts w:ascii="Arial" w:hAnsi="Arial" w:cs="Arial"/>
          <w:sz w:val="28"/>
          <w:szCs w:val="28"/>
        </w:rPr>
        <w:t xml:space="preserve">les virus font partie de notre panorama et risquent de le rester encore </w:t>
      </w:r>
      <w:r w:rsidR="00187EC2" w:rsidRPr="00621AD4">
        <w:rPr>
          <w:rFonts w:ascii="Arial" w:hAnsi="Arial" w:cs="Arial"/>
          <w:sz w:val="28"/>
          <w:szCs w:val="28"/>
        </w:rPr>
        <w:t>pour l</w:t>
      </w:r>
      <w:r w:rsidRPr="00621AD4">
        <w:rPr>
          <w:rFonts w:ascii="Arial" w:hAnsi="Arial" w:cs="Arial"/>
          <w:sz w:val="28"/>
          <w:szCs w:val="28"/>
        </w:rPr>
        <w:t>ongtemps</w:t>
      </w:r>
      <w:r w:rsidR="00187EC2" w:rsidRPr="00621AD4">
        <w:rPr>
          <w:rFonts w:ascii="Arial" w:hAnsi="Arial" w:cs="Arial"/>
          <w:sz w:val="28"/>
          <w:szCs w:val="28"/>
        </w:rPr>
        <w:t>.</w:t>
      </w:r>
    </w:p>
    <w:p w14:paraId="29E5F890" w14:textId="2A8D0DBB" w:rsidR="00A7180B" w:rsidRPr="00621AD4" w:rsidRDefault="00A7180B" w:rsidP="00621AD4">
      <w:pPr>
        <w:rPr>
          <w:rFonts w:ascii="Arial" w:hAnsi="Arial" w:cs="Arial"/>
          <w:sz w:val="28"/>
          <w:szCs w:val="28"/>
        </w:rPr>
      </w:pPr>
      <w:r w:rsidRPr="00621AD4">
        <w:rPr>
          <w:rFonts w:ascii="Arial" w:hAnsi="Arial" w:cs="Arial"/>
          <w:sz w:val="28"/>
          <w:szCs w:val="28"/>
        </w:rPr>
        <w:t>Si se prémunir CONTRE est une attitude thérapeutique qui a tout son intérêt</w:t>
      </w:r>
    </w:p>
    <w:p w14:paraId="005479FB" w14:textId="5117503F" w:rsidR="00A7180B" w:rsidRPr="00621AD4" w:rsidRDefault="00A7180B" w:rsidP="00621AD4">
      <w:pPr>
        <w:rPr>
          <w:rFonts w:ascii="Arial" w:hAnsi="Arial" w:cs="Arial"/>
          <w:sz w:val="28"/>
          <w:szCs w:val="28"/>
        </w:rPr>
      </w:pPr>
      <w:r w:rsidRPr="00621AD4">
        <w:rPr>
          <w:rFonts w:ascii="Arial" w:hAnsi="Arial" w:cs="Arial"/>
          <w:sz w:val="28"/>
          <w:szCs w:val="28"/>
        </w:rPr>
        <w:t>RENFORCER son système propre de défense ne pourra pas nuire, au contraire : cela nous permettra de nous adapter au mieux à tous ces nouveaux virus en plus d’optimiser notre santé sur bien des points.</w:t>
      </w:r>
    </w:p>
    <w:p w14:paraId="066E5077" w14:textId="511194F6" w:rsidR="00A7180B" w:rsidRPr="00621AD4" w:rsidRDefault="00A7180B">
      <w:pPr>
        <w:rPr>
          <w:rFonts w:ascii="Arial" w:hAnsi="Arial" w:cs="Arial"/>
          <w:sz w:val="28"/>
          <w:szCs w:val="28"/>
        </w:rPr>
      </w:pPr>
    </w:p>
    <w:p w14:paraId="2A8C6FE5" w14:textId="0FE1C950" w:rsidR="00A7180B" w:rsidRPr="00621AD4" w:rsidRDefault="00A7180B" w:rsidP="00621AD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21AD4">
        <w:rPr>
          <w:rFonts w:ascii="Arial" w:hAnsi="Arial" w:cs="Arial"/>
          <w:b/>
          <w:bCs/>
          <w:sz w:val="28"/>
          <w:szCs w:val="28"/>
        </w:rPr>
        <w:t xml:space="preserve">Je veux vous parler du </w:t>
      </w:r>
      <w:proofErr w:type="spellStart"/>
      <w:r w:rsidRPr="00621AD4">
        <w:rPr>
          <w:rFonts w:ascii="Arial" w:hAnsi="Arial" w:cs="Arial"/>
          <w:b/>
          <w:bCs/>
          <w:sz w:val="28"/>
          <w:szCs w:val="28"/>
        </w:rPr>
        <w:t>microbiote</w:t>
      </w:r>
      <w:proofErr w:type="spellEnd"/>
      <w:r w:rsidRPr="00621AD4">
        <w:rPr>
          <w:rFonts w:ascii="Arial" w:hAnsi="Arial" w:cs="Arial"/>
          <w:b/>
          <w:bCs/>
          <w:sz w:val="28"/>
          <w:szCs w:val="28"/>
        </w:rPr>
        <w:t xml:space="preserve"> (flore intestinale) et de son importance qu’il me parait utile de rappeler.</w:t>
      </w:r>
    </w:p>
    <w:p w14:paraId="63F4C08D" w14:textId="3F8BCDCB" w:rsidR="00A7180B" w:rsidRPr="00621AD4" w:rsidRDefault="00A7180B">
      <w:pPr>
        <w:rPr>
          <w:rFonts w:ascii="Arial" w:hAnsi="Arial" w:cs="Arial"/>
          <w:sz w:val="28"/>
          <w:szCs w:val="28"/>
        </w:rPr>
      </w:pPr>
    </w:p>
    <w:p w14:paraId="134D528B" w14:textId="77777777" w:rsidR="00187EC2" w:rsidRPr="00621AD4" w:rsidRDefault="00A7180B">
      <w:pPr>
        <w:rPr>
          <w:rFonts w:ascii="Arial" w:hAnsi="Arial" w:cs="Arial"/>
          <w:sz w:val="28"/>
          <w:szCs w:val="28"/>
        </w:rPr>
      </w:pPr>
      <w:r w:rsidRPr="00621AD4">
        <w:rPr>
          <w:rFonts w:ascii="Arial" w:hAnsi="Arial" w:cs="Arial"/>
          <w:sz w:val="28"/>
          <w:szCs w:val="28"/>
        </w:rPr>
        <w:t xml:space="preserve">100 000 milliards environ de micro-organismes sont présents dans nos intestins et </w:t>
      </w:r>
      <w:r w:rsidR="00BB215C" w:rsidRPr="00621AD4">
        <w:rPr>
          <w:rFonts w:ascii="Arial" w:hAnsi="Arial" w:cs="Arial"/>
          <w:sz w:val="28"/>
          <w:szCs w:val="28"/>
        </w:rPr>
        <w:t xml:space="preserve">constitue </w:t>
      </w:r>
      <w:r w:rsidR="00610E35" w:rsidRPr="00621AD4">
        <w:rPr>
          <w:rFonts w:ascii="Arial" w:hAnsi="Arial" w:cs="Arial"/>
          <w:b/>
          <w:bCs/>
          <w:sz w:val="28"/>
          <w:szCs w:val="28"/>
        </w:rPr>
        <w:t>LE facteur clé</w:t>
      </w:r>
      <w:r w:rsidR="00610E35" w:rsidRPr="00621AD4">
        <w:rPr>
          <w:rFonts w:ascii="Arial" w:hAnsi="Arial" w:cs="Arial"/>
          <w:sz w:val="28"/>
          <w:szCs w:val="28"/>
        </w:rPr>
        <w:t xml:space="preserve"> de notre santé. </w:t>
      </w:r>
    </w:p>
    <w:p w14:paraId="1D79C6BD" w14:textId="401C2892" w:rsidR="00610E35" w:rsidRPr="00621AD4" w:rsidRDefault="00610E35">
      <w:pPr>
        <w:rPr>
          <w:rFonts w:ascii="Arial" w:hAnsi="Arial" w:cs="Arial"/>
          <w:sz w:val="28"/>
          <w:szCs w:val="28"/>
        </w:rPr>
      </w:pPr>
      <w:r w:rsidRPr="00621AD4">
        <w:rPr>
          <w:rFonts w:ascii="Arial" w:hAnsi="Arial" w:cs="Arial"/>
          <w:sz w:val="28"/>
          <w:szCs w:val="28"/>
        </w:rPr>
        <w:t xml:space="preserve">Le déséquilibre de ce </w:t>
      </w:r>
      <w:proofErr w:type="spellStart"/>
      <w:r w:rsidRPr="00621AD4">
        <w:rPr>
          <w:rFonts w:ascii="Arial" w:hAnsi="Arial" w:cs="Arial"/>
          <w:sz w:val="28"/>
          <w:szCs w:val="28"/>
        </w:rPr>
        <w:t>microbiote</w:t>
      </w:r>
      <w:proofErr w:type="spellEnd"/>
      <w:r w:rsidR="00BB215C" w:rsidRPr="00621AD4">
        <w:rPr>
          <w:rFonts w:ascii="Arial" w:hAnsi="Arial" w:cs="Arial"/>
          <w:sz w:val="28"/>
          <w:szCs w:val="28"/>
        </w:rPr>
        <w:t xml:space="preserve">, </w:t>
      </w:r>
      <w:r w:rsidRPr="00621AD4">
        <w:rPr>
          <w:rFonts w:ascii="Arial" w:hAnsi="Arial" w:cs="Arial"/>
          <w:sz w:val="28"/>
          <w:szCs w:val="28"/>
        </w:rPr>
        <w:t xml:space="preserve">ou </w:t>
      </w:r>
      <w:proofErr w:type="spellStart"/>
      <w:r w:rsidRPr="00621AD4">
        <w:rPr>
          <w:rFonts w:ascii="Arial" w:hAnsi="Arial" w:cs="Arial"/>
          <w:sz w:val="28"/>
          <w:szCs w:val="28"/>
        </w:rPr>
        <w:t>dysibiose</w:t>
      </w:r>
      <w:proofErr w:type="spellEnd"/>
      <w:r w:rsidRPr="00621AD4">
        <w:rPr>
          <w:rFonts w:ascii="Arial" w:hAnsi="Arial" w:cs="Arial"/>
          <w:sz w:val="28"/>
          <w:szCs w:val="28"/>
        </w:rPr>
        <w:t xml:space="preserve">, est à l’origine de bien des pathologies, </w:t>
      </w:r>
      <w:r w:rsidR="00BB215C" w:rsidRPr="00621AD4">
        <w:rPr>
          <w:rFonts w:ascii="Arial" w:hAnsi="Arial" w:cs="Arial"/>
          <w:sz w:val="28"/>
          <w:szCs w:val="28"/>
        </w:rPr>
        <w:t xml:space="preserve">pour </w:t>
      </w:r>
      <w:proofErr w:type="spellStart"/>
      <w:r w:rsidR="00BB215C" w:rsidRPr="00621AD4">
        <w:rPr>
          <w:rFonts w:ascii="Arial" w:hAnsi="Arial" w:cs="Arial"/>
          <w:sz w:val="28"/>
          <w:szCs w:val="28"/>
        </w:rPr>
        <w:t>lequelles</w:t>
      </w:r>
      <w:proofErr w:type="spellEnd"/>
      <w:r w:rsidR="00BB215C" w:rsidRPr="00621AD4">
        <w:rPr>
          <w:rFonts w:ascii="Arial" w:hAnsi="Arial" w:cs="Arial"/>
          <w:sz w:val="28"/>
          <w:szCs w:val="28"/>
        </w:rPr>
        <w:t xml:space="preserve"> on</w:t>
      </w:r>
      <w:r w:rsidRPr="00621AD4">
        <w:rPr>
          <w:rFonts w:ascii="Arial" w:hAnsi="Arial" w:cs="Arial"/>
          <w:sz w:val="28"/>
          <w:szCs w:val="28"/>
        </w:rPr>
        <w:t xml:space="preserve"> ne soupçonne pas toujours </w:t>
      </w:r>
      <w:r w:rsidR="00BB215C" w:rsidRPr="00621AD4">
        <w:rPr>
          <w:rFonts w:ascii="Arial" w:hAnsi="Arial" w:cs="Arial"/>
          <w:sz w:val="28"/>
          <w:szCs w:val="28"/>
        </w:rPr>
        <w:t xml:space="preserve">le lien avec ce </w:t>
      </w:r>
      <w:proofErr w:type="spellStart"/>
      <w:r w:rsidR="00BB215C" w:rsidRPr="00621AD4">
        <w:rPr>
          <w:rFonts w:ascii="Arial" w:hAnsi="Arial" w:cs="Arial"/>
          <w:sz w:val="28"/>
          <w:szCs w:val="28"/>
        </w:rPr>
        <w:t>microbiote</w:t>
      </w:r>
      <w:proofErr w:type="spellEnd"/>
    </w:p>
    <w:p w14:paraId="6C025806" w14:textId="17EF6DA6" w:rsidR="004C65BF" w:rsidRPr="00621AD4" w:rsidRDefault="004C65BF" w:rsidP="004C65BF">
      <w:pPr>
        <w:pStyle w:val="NormalWeb"/>
        <w:shd w:val="clear" w:color="auto" w:fill="FFFFFF"/>
        <w:rPr>
          <w:rFonts w:ascii="Arial" w:hAnsi="Arial" w:cs="Arial"/>
          <w:sz w:val="28"/>
          <w:szCs w:val="28"/>
        </w:rPr>
      </w:pPr>
      <w:r w:rsidRPr="00621AD4">
        <w:rPr>
          <w:rFonts w:ascii="Arial" w:hAnsi="Arial" w:cs="Arial"/>
          <w:sz w:val="28"/>
          <w:szCs w:val="28"/>
        </w:rPr>
        <w:t xml:space="preserve">Les nombreuses recherches sur le sujet ont montré́ que notre </w:t>
      </w:r>
      <w:proofErr w:type="spellStart"/>
      <w:r w:rsidRPr="00621AD4">
        <w:rPr>
          <w:rFonts w:ascii="Arial" w:hAnsi="Arial" w:cs="Arial"/>
          <w:sz w:val="28"/>
          <w:szCs w:val="28"/>
        </w:rPr>
        <w:t>microbiote</w:t>
      </w:r>
      <w:proofErr w:type="spellEnd"/>
      <w:r w:rsidRPr="00621AD4">
        <w:rPr>
          <w:rFonts w:ascii="Arial" w:hAnsi="Arial" w:cs="Arial"/>
          <w:sz w:val="28"/>
          <w:szCs w:val="28"/>
        </w:rPr>
        <w:t xml:space="preserve"> joue un rôle majeur dans :</w:t>
      </w:r>
    </w:p>
    <w:p w14:paraId="6FBD6C69" w14:textId="677F2D00" w:rsidR="00621AD4" w:rsidRPr="00621AD4" w:rsidRDefault="004C65BF" w:rsidP="00621AD4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sz w:val="28"/>
          <w:szCs w:val="28"/>
        </w:rPr>
      </w:pPr>
      <w:r w:rsidRPr="00621AD4">
        <w:rPr>
          <w:rFonts w:ascii="Arial" w:hAnsi="Arial" w:cs="Arial"/>
          <w:i/>
          <w:iCs/>
          <w:sz w:val="28"/>
          <w:szCs w:val="28"/>
          <w:u w:val="single"/>
        </w:rPr>
        <w:t>Les fonctions digestives :</w:t>
      </w:r>
      <w:r w:rsidRPr="00621AD4">
        <w:rPr>
          <w:rFonts w:ascii="Arial" w:hAnsi="Arial" w:cs="Arial"/>
          <w:sz w:val="28"/>
          <w:szCs w:val="28"/>
        </w:rPr>
        <w:t xml:space="preserve"> pathologies du « </w:t>
      </w:r>
      <w:r w:rsidR="00187EC2" w:rsidRPr="00621AD4">
        <w:rPr>
          <w:rFonts w:ascii="Arial" w:hAnsi="Arial" w:cs="Arial"/>
          <w:sz w:val="28"/>
          <w:szCs w:val="28"/>
        </w:rPr>
        <w:t>côlon</w:t>
      </w:r>
      <w:r w:rsidRPr="00621AD4">
        <w:rPr>
          <w:rFonts w:ascii="Arial" w:hAnsi="Arial" w:cs="Arial"/>
          <w:sz w:val="28"/>
          <w:szCs w:val="28"/>
        </w:rPr>
        <w:t xml:space="preserve"> irritable » </w:t>
      </w:r>
      <w:r w:rsidR="00621AD4" w:rsidRPr="00621AD4">
        <w:rPr>
          <w:rFonts w:ascii="Arial" w:hAnsi="Arial" w:cs="Arial"/>
          <w:sz w:val="28"/>
          <w:szCs w:val="28"/>
        </w:rPr>
        <w:t xml:space="preserve">        </w:t>
      </w:r>
      <w:r w:rsidRPr="00621AD4">
        <w:rPr>
          <w:rFonts w:ascii="Arial" w:hAnsi="Arial" w:cs="Arial"/>
          <w:sz w:val="28"/>
          <w:szCs w:val="28"/>
        </w:rPr>
        <w:t>Si nous cessons de l’irriter par une alimentation inflammatoire, il sera moins irrité</w:t>
      </w:r>
      <w:r w:rsidR="00F41C6D" w:rsidRPr="00621AD4">
        <w:rPr>
          <w:rFonts w:ascii="Arial" w:hAnsi="Arial" w:cs="Arial"/>
          <w:sz w:val="28"/>
          <w:szCs w:val="28"/>
        </w:rPr>
        <w:t>.</w:t>
      </w:r>
    </w:p>
    <w:p w14:paraId="499B1370" w14:textId="7D163B08" w:rsidR="00621AD4" w:rsidRPr="00621AD4" w:rsidRDefault="004C65BF" w:rsidP="00621AD4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sz w:val="28"/>
          <w:szCs w:val="28"/>
        </w:rPr>
      </w:pPr>
      <w:r w:rsidRPr="00621AD4">
        <w:rPr>
          <w:rFonts w:ascii="Arial" w:hAnsi="Arial" w:cs="Arial"/>
          <w:i/>
          <w:iCs/>
          <w:sz w:val="28"/>
          <w:szCs w:val="28"/>
          <w:u w:val="single"/>
        </w:rPr>
        <w:t>Métaboliques, :</w:t>
      </w:r>
      <w:r w:rsidRPr="00621AD4">
        <w:rPr>
          <w:rFonts w:ascii="Arial" w:hAnsi="Arial" w:cs="Arial"/>
          <w:sz w:val="28"/>
          <w:szCs w:val="28"/>
        </w:rPr>
        <w:t xml:space="preserve">  problèmes de diabète, obésité, </w:t>
      </w:r>
      <w:proofErr w:type="spellStart"/>
      <w:r w:rsidRPr="00621AD4">
        <w:rPr>
          <w:rFonts w:ascii="Arial" w:hAnsi="Arial" w:cs="Arial"/>
          <w:sz w:val="28"/>
          <w:szCs w:val="28"/>
        </w:rPr>
        <w:t>etc</w:t>
      </w:r>
      <w:proofErr w:type="spellEnd"/>
    </w:p>
    <w:p w14:paraId="3D54FEE8" w14:textId="77777777" w:rsidR="00F41C6D" w:rsidRPr="00621AD4" w:rsidRDefault="004C65BF" w:rsidP="002E517D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sz w:val="28"/>
          <w:szCs w:val="28"/>
        </w:rPr>
      </w:pPr>
      <w:r w:rsidRPr="00621AD4">
        <w:rPr>
          <w:rFonts w:ascii="Arial" w:hAnsi="Arial" w:cs="Arial"/>
          <w:i/>
          <w:iCs/>
          <w:sz w:val="28"/>
          <w:szCs w:val="28"/>
          <w:u w:val="single"/>
        </w:rPr>
        <w:t xml:space="preserve">Immunitaires : </w:t>
      </w:r>
      <w:r w:rsidRPr="00621AD4">
        <w:rPr>
          <w:rFonts w:ascii="Arial" w:hAnsi="Arial" w:cs="Arial"/>
          <w:sz w:val="28"/>
          <w:szCs w:val="28"/>
        </w:rPr>
        <w:t xml:space="preserve"> notre </w:t>
      </w:r>
      <w:proofErr w:type="spellStart"/>
      <w:r w:rsidRPr="00621AD4">
        <w:rPr>
          <w:rFonts w:ascii="Arial" w:hAnsi="Arial" w:cs="Arial"/>
          <w:sz w:val="28"/>
          <w:szCs w:val="28"/>
        </w:rPr>
        <w:t>microbiote</w:t>
      </w:r>
      <w:proofErr w:type="spellEnd"/>
      <w:r w:rsidRPr="00621AD4">
        <w:rPr>
          <w:rFonts w:ascii="Arial" w:hAnsi="Arial" w:cs="Arial"/>
          <w:sz w:val="28"/>
          <w:szCs w:val="28"/>
        </w:rPr>
        <w:t xml:space="preserve"> participe à la fabrication de nos anticorps; </w:t>
      </w:r>
      <w:r w:rsidR="00BB215C" w:rsidRPr="00621AD4">
        <w:rPr>
          <w:rFonts w:ascii="Arial" w:hAnsi="Arial" w:cs="Arial"/>
          <w:sz w:val="28"/>
          <w:szCs w:val="28"/>
        </w:rPr>
        <w:t xml:space="preserve">ainsi une </w:t>
      </w:r>
      <w:proofErr w:type="spellStart"/>
      <w:r w:rsidR="00BB215C" w:rsidRPr="00621AD4">
        <w:rPr>
          <w:rFonts w:ascii="Arial" w:hAnsi="Arial" w:cs="Arial"/>
          <w:sz w:val="28"/>
          <w:szCs w:val="28"/>
        </w:rPr>
        <w:t>dysibiose</w:t>
      </w:r>
      <w:proofErr w:type="spellEnd"/>
      <w:r w:rsidR="00BB215C" w:rsidRPr="00621AD4">
        <w:rPr>
          <w:rFonts w:ascii="Arial" w:hAnsi="Arial" w:cs="Arial"/>
          <w:sz w:val="28"/>
          <w:szCs w:val="28"/>
        </w:rPr>
        <w:t xml:space="preserve"> créera une inadéquation de notre système immunitaire pour nous protéger contre différentes attaques virales, bactériennes ou mycosiques. </w:t>
      </w:r>
    </w:p>
    <w:p w14:paraId="4C3466DA" w14:textId="7CCC381D" w:rsidR="00F41C6D" w:rsidRPr="00621AD4" w:rsidRDefault="00BB215C" w:rsidP="00F41C6D">
      <w:pPr>
        <w:pStyle w:val="NormalWeb"/>
        <w:shd w:val="clear" w:color="auto" w:fill="FFFFFF"/>
        <w:ind w:left="720"/>
        <w:rPr>
          <w:rFonts w:ascii="Arial" w:hAnsi="Arial" w:cs="Arial"/>
          <w:sz w:val="28"/>
          <w:szCs w:val="28"/>
        </w:rPr>
      </w:pPr>
      <w:r w:rsidRPr="00621AD4">
        <w:rPr>
          <w:rFonts w:ascii="Arial" w:hAnsi="Arial" w:cs="Arial"/>
          <w:sz w:val="28"/>
          <w:szCs w:val="28"/>
        </w:rPr>
        <w:t xml:space="preserve">Les </w:t>
      </w:r>
      <w:r w:rsidR="00F41C6D" w:rsidRPr="00621AD4">
        <w:rPr>
          <w:rFonts w:ascii="Arial" w:hAnsi="Arial" w:cs="Arial"/>
          <w:sz w:val="28"/>
          <w:szCs w:val="28"/>
        </w:rPr>
        <w:t>allergies mais aussi les i</w:t>
      </w:r>
      <w:r w:rsidRPr="00621AD4">
        <w:rPr>
          <w:rFonts w:ascii="Arial" w:hAnsi="Arial" w:cs="Arial"/>
          <w:sz w:val="28"/>
          <w:szCs w:val="28"/>
        </w:rPr>
        <w:t xml:space="preserve">nfections récurrentes ORL, gynécologiques, urogénitales, entre autres sont l’expression de ce déséquilibre au niveau du </w:t>
      </w:r>
      <w:proofErr w:type="spellStart"/>
      <w:r w:rsidRPr="00621AD4">
        <w:rPr>
          <w:rFonts w:ascii="Arial" w:hAnsi="Arial" w:cs="Arial"/>
          <w:sz w:val="28"/>
          <w:szCs w:val="28"/>
        </w:rPr>
        <w:t>microbiote</w:t>
      </w:r>
      <w:proofErr w:type="spellEnd"/>
      <w:r w:rsidRPr="00621AD4">
        <w:rPr>
          <w:rFonts w:ascii="Arial" w:hAnsi="Arial" w:cs="Arial"/>
          <w:sz w:val="28"/>
          <w:szCs w:val="28"/>
        </w:rPr>
        <w:t>.</w:t>
      </w:r>
      <w:r w:rsidR="00F41C6D" w:rsidRPr="00621AD4">
        <w:rPr>
          <w:rFonts w:ascii="Arial" w:hAnsi="Arial" w:cs="Arial"/>
          <w:sz w:val="28"/>
          <w:szCs w:val="28"/>
        </w:rPr>
        <w:t xml:space="preserve">     </w:t>
      </w:r>
    </w:p>
    <w:p w14:paraId="11EA3C0B" w14:textId="77777777" w:rsidR="00F41C6D" w:rsidRPr="00621AD4" w:rsidRDefault="00F41C6D" w:rsidP="00F41C6D">
      <w:pPr>
        <w:pStyle w:val="NormalWeb"/>
        <w:shd w:val="clear" w:color="auto" w:fill="FFFFFF"/>
        <w:ind w:left="720"/>
        <w:rPr>
          <w:rFonts w:ascii="Arial" w:hAnsi="Arial" w:cs="Arial"/>
          <w:sz w:val="28"/>
          <w:szCs w:val="28"/>
        </w:rPr>
      </w:pPr>
    </w:p>
    <w:p w14:paraId="28247047" w14:textId="3DEC6124" w:rsidR="004C65BF" w:rsidRPr="00621AD4" w:rsidRDefault="004C65BF" w:rsidP="002E517D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i/>
          <w:iCs/>
          <w:sz w:val="28"/>
          <w:szCs w:val="28"/>
        </w:rPr>
      </w:pPr>
      <w:r w:rsidRPr="00621AD4">
        <w:rPr>
          <w:rFonts w:ascii="Arial" w:hAnsi="Arial" w:cs="Arial"/>
          <w:i/>
          <w:iCs/>
          <w:sz w:val="28"/>
          <w:szCs w:val="28"/>
          <w:u w:val="single"/>
        </w:rPr>
        <w:t xml:space="preserve">Neurologiques. </w:t>
      </w:r>
    </w:p>
    <w:p w14:paraId="305776AC" w14:textId="4E7B7FFD" w:rsidR="00BB215C" w:rsidRPr="00621AD4" w:rsidRDefault="00BB215C" w:rsidP="004C65BF">
      <w:pPr>
        <w:pStyle w:val="NormalWeb"/>
        <w:shd w:val="clear" w:color="auto" w:fill="FFFFFF"/>
        <w:rPr>
          <w:rFonts w:ascii="Arial" w:hAnsi="Arial" w:cs="Arial"/>
          <w:sz w:val="28"/>
          <w:szCs w:val="28"/>
        </w:rPr>
      </w:pPr>
      <w:r w:rsidRPr="00621AD4">
        <w:rPr>
          <w:rFonts w:ascii="Arial" w:hAnsi="Arial" w:cs="Arial"/>
          <w:sz w:val="28"/>
          <w:szCs w:val="28"/>
        </w:rPr>
        <w:t>Notre « chimie du cerveau » est en lien avec notre équilibre intestinal : cela n’est plus une hypothèse et de nombreux auteurs dont le professeur</w:t>
      </w:r>
      <w:r w:rsidRPr="00621AD4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proofErr w:type="spellStart"/>
      <w:r w:rsidRPr="00621AD4">
        <w:rPr>
          <w:rFonts w:ascii="Arial" w:hAnsi="Arial" w:cs="Arial"/>
          <w:b/>
          <w:bCs/>
          <w:i/>
          <w:iCs/>
          <w:sz w:val="28"/>
          <w:szCs w:val="28"/>
        </w:rPr>
        <w:t>Perlemuter</w:t>
      </w:r>
      <w:proofErr w:type="spellEnd"/>
      <w:r w:rsidRPr="00621AD4">
        <w:rPr>
          <w:rFonts w:ascii="Arial" w:hAnsi="Arial" w:cs="Arial"/>
          <w:sz w:val="28"/>
          <w:szCs w:val="28"/>
        </w:rPr>
        <w:t xml:space="preserve"> ont écrit sur le sujet :</w:t>
      </w:r>
      <w:r w:rsidR="00187EC2" w:rsidRPr="00621AD4">
        <w:rPr>
          <w:rFonts w:ascii="Arial" w:hAnsi="Arial" w:cs="Arial"/>
          <w:sz w:val="28"/>
          <w:szCs w:val="28"/>
        </w:rPr>
        <w:t xml:space="preserve"> </w:t>
      </w:r>
      <w:r w:rsidR="00187EC2" w:rsidRPr="00621AD4">
        <w:rPr>
          <w:rFonts w:ascii="Arial" w:hAnsi="Arial" w:cs="Arial"/>
          <w:b/>
          <w:bCs/>
          <w:i/>
          <w:iCs/>
          <w:sz w:val="28"/>
          <w:szCs w:val="28"/>
        </w:rPr>
        <w:t>Stress, hypersensibilité dépression. Et si la solutio</w:t>
      </w:r>
      <w:r w:rsidR="00621AD4" w:rsidRPr="00621AD4">
        <w:rPr>
          <w:rFonts w:ascii="Arial" w:hAnsi="Arial" w:cs="Arial"/>
          <w:b/>
          <w:bCs/>
          <w:i/>
          <w:iCs/>
          <w:sz w:val="28"/>
          <w:szCs w:val="28"/>
        </w:rPr>
        <w:t>n</w:t>
      </w:r>
      <w:r w:rsidR="00187EC2" w:rsidRPr="00621AD4">
        <w:rPr>
          <w:rFonts w:ascii="Arial" w:hAnsi="Arial" w:cs="Arial"/>
          <w:b/>
          <w:bCs/>
          <w:i/>
          <w:iCs/>
          <w:sz w:val="28"/>
          <w:szCs w:val="28"/>
        </w:rPr>
        <w:t xml:space="preserve"> venait de nos </w:t>
      </w:r>
      <w:proofErr w:type="gramStart"/>
      <w:r w:rsidR="00187EC2" w:rsidRPr="00621AD4">
        <w:rPr>
          <w:rFonts w:ascii="Arial" w:hAnsi="Arial" w:cs="Arial"/>
          <w:b/>
          <w:bCs/>
          <w:i/>
          <w:iCs/>
          <w:sz w:val="28"/>
          <w:szCs w:val="28"/>
        </w:rPr>
        <w:t>bactéries</w:t>
      </w:r>
      <w:r w:rsidR="00621AD4" w:rsidRPr="00621AD4">
        <w:rPr>
          <w:rFonts w:ascii="Arial" w:hAnsi="Arial" w:cs="Arial"/>
          <w:b/>
          <w:bCs/>
          <w:i/>
          <w:iCs/>
          <w:sz w:val="28"/>
          <w:szCs w:val="28"/>
        </w:rPr>
        <w:t>( Ed</w:t>
      </w:r>
      <w:proofErr w:type="gramEnd"/>
      <w:r w:rsidR="00621AD4" w:rsidRPr="00621AD4">
        <w:rPr>
          <w:rFonts w:ascii="Arial" w:hAnsi="Arial" w:cs="Arial"/>
          <w:b/>
          <w:bCs/>
          <w:i/>
          <w:iCs/>
          <w:sz w:val="28"/>
          <w:szCs w:val="28"/>
        </w:rPr>
        <w:t xml:space="preserve"> Édito)</w:t>
      </w:r>
    </w:p>
    <w:p w14:paraId="2294EE32" w14:textId="0DF08BF7" w:rsidR="00BB215C" w:rsidRPr="00621AD4" w:rsidRDefault="00BB215C" w:rsidP="004C65BF">
      <w:pPr>
        <w:pStyle w:val="NormalWeb"/>
        <w:shd w:val="clear" w:color="auto" w:fill="FFFFFF"/>
        <w:rPr>
          <w:rFonts w:ascii="Arial" w:hAnsi="Arial" w:cs="Arial"/>
          <w:sz w:val="28"/>
          <w:szCs w:val="28"/>
        </w:rPr>
      </w:pPr>
      <w:r w:rsidRPr="00621AD4">
        <w:rPr>
          <w:rFonts w:ascii="Arial" w:hAnsi="Arial" w:cs="Arial"/>
          <w:sz w:val="28"/>
          <w:szCs w:val="28"/>
        </w:rPr>
        <w:t xml:space="preserve">Ainsi, dépression, mal-être, psychose </w:t>
      </w:r>
      <w:r w:rsidR="00073849" w:rsidRPr="00621AD4">
        <w:rPr>
          <w:rFonts w:ascii="Arial" w:hAnsi="Arial" w:cs="Arial"/>
          <w:sz w:val="28"/>
          <w:szCs w:val="28"/>
        </w:rPr>
        <w:t>trouveraient</w:t>
      </w:r>
      <w:r w:rsidRPr="00621AD4">
        <w:rPr>
          <w:rFonts w:ascii="Arial" w:hAnsi="Arial" w:cs="Arial"/>
          <w:sz w:val="28"/>
          <w:szCs w:val="28"/>
        </w:rPr>
        <w:t xml:space="preserve"> leur origine dans l’intestin</w:t>
      </w:r>
    </w:p>
    <w:p w14:paraId="775B4709" w14:textId="69CE499E" w:rsidR="00F41C6D" w:rsidRPr="00621AD4" w:rsidRDefault="00187EC2" w:rsidP="004C65BF">
      <w:pPr>
        <w:pStyle w:val="NormalWeb"/>
        <w:shd w:val="clear" w:color="auto" w:fill="FFFFFF"/>
        <w:rPr>
          <w:rFonts w:ascii="Arial" w:hAnsi="Arial" w:cs="Arial"/>
          <w:sz w:val="28"/>
          <w:szCs w:val="28"/>
        </w:rPr>
      </w:pPr>
      <w:r w:rsidRPr="00621AD4">
        <w:rPr>
          <w:rFonts w:ascii="Arial" w:hAnsi="Arial" w:cs="Arial"/>
          <w:sz w:val="28"/>
          <w:szCs w:val="28"/>
        </w:rPr>
        <w:t>I</w:t>
      </w:r>
      <w:r w:rsidR="00697BA7" w:rsidRPr="00621AD4">
        <w:rPr>
          <w:rFonts w:ascii="Arial" w:hAnsi="Arial" w:cs="Arial"/>
          <w:sz w:val="28"/>
          <w:szCs w:val="28"/>
        </w:rPr>
        <w:t xml:space="preserve">l semble aussi que la </w:t>
      </w:r>
      <w:proofErr w:type="spellStart"/>
      <w:r w:rsidR="00697BA7" w:rsidRPr="00621AD4">
        <w:rPr>
          <w:rFonts w:ascii="Arial" w:hAnsi="Arial" w:cs="Arial"/>
          <w:sz w:val="28"/>
          <w:szCs w:val="28"/>
        </w:rPr>
        <w:t>dysibiose</w:t>
      </w:r>
      <w:proofErr w:type="spellEnd"/>
      <w:r w:rsidR="00697BA7" w:rsidRPr="00621AD4">
        <w:rPr>
          <w:rFonts w:ascii="Arial" w:hAnsi="Arial" w:cs="Arial"/>
          <w:sz w:val="28"/>
          <w:szCs w:val="28"/>
        </w:rPr>
        <w:t xml:space="preserve"> serait impliquée dans les maladies </w:t>
      </w:r>
      <w:r w:rsidR="00F41C6D" w:rsidRPr="00621AD4">
        <w:rPr>
          <w:rFonts w:ascii="Arial" w:hAnsi="Arial" w:cs="Arial"/>
          <w:sz w:val="28"/>
          <w:szCs w:val="28"/>
        </w:rPr>
        <w:t>neuro d</w:t>
      </w:r>
      <w:r w:rsidR="00697BA7" w:rsidRPr="00621AD4">
        <w:rPr>
          <w:rFonts w:ascii="Arial" w:hAnsi="Arial" w:cs="Arial"/>
          <w:sz w:val="28"/>
          <w:szCs w:val="28"/>
        </w:rPr>
        <w:t>égénératives telles que Parkinson ou Alzheimer.</w:t>
      </w:r>
      <w:r w:rsidR="00F41C6D" w:rsidRPr="00621AD4">
        <w:rPr>
          <w:rFonts w:ascii="Arial" w:hAnsi="Arial" w:cs="Arial"/>
          <w:sz w:val="28"/>
          <w:szCs w:val="28"/>
        </w:rPr>
        <w:t xml:space="preserve"> En altérant la perméabilité intestinale et la barrière hémato encéphalique, la </w:t>
      </w:r>
      <w:proofErr w:type="spellStart"/>
      <w:r w:rsidR="00F41C6D" w:rsidRPr="00621AD4">
        <w:rPr>
          <w:rFonts w:ascii="Arial" w:hAnsi="Arial" w:cs="Arial"/>
          <w:sz w:val="28"/>
          <w:szCs w:val="28"/>
        </w:rPr>
        <w:t>dysibiose</w:t>
      </w:r>
      <w:proofErr w:type="spellEnd"/>
      <w:r w:rsidR="00F41C6D" w:rsidRPr="00621AD4">
        <w:rPr>
          <w:rFonts w:ascii="Arial" w:hAnsi="Arial" w:cs="Arial"/>
          <w:sz w:val="28"/>
          <w:szCs w:val="28"/>
        </w:rPr>
        <w:t xml:space="preserve"> peut favoriser la neuro inflammation</w:t>
      </w:r>
    </w:p>
    <w:p w14:paraId="54DE87C5" w14:textId="6041DD6F" w:rsidR="00BB215C" w:rsidRPr="00621AD4" w:rsidRDefault="00F41C6D" w:rsidP="00F41C6D">
      <w:pPr>
        <w:pStyle w:val="NormalWeb"/>
        <w:numPr>
          <w:ilvl w:val="0"/>
          <w:numId w:val="1"/>
        </w:numPr>
        <w:shd w:val="clear" w:color="auto" w:fill="FFFFFF"/>
        <w:rPr>
          <w:rFonts w:ascii="Arial" w:hAnsi="Arial" w:cs="Arial"/>
          <w:i/>
          <w:iCs/>
          <w:sz w:val="28"/>
          <w:szCs w:val="28"/>
          <w:u w:val="single"/>
        </w:rPr>
      </w:pPr>
      <w:r w:rsidRPr="00621AD4">
        <w:rPr>
          <w:rFonts w:ascii="Arial" w:hAnsi="Arial" w:cs="Arial"/>
          <w:i/>
          <w:iCs/>
          <w:sz w:val="28"/>
          <w:szCs w:val="28"/>
          <w:u w:val="single"/>
        </w:rPr>
        <w:t xml:space="preserve">Hormonales : </w:t>
      </w:r>
    </w:p>
    <w:p w14:paraId="59D8CF5A" w14:textId="75E54E49" w:rsidR="00F41C6D" w:rsidRPr="00621AD4" w:rsidRDefault="00F41C6D" w:rsidP="00F41C6D">
      <w:pPr>
        <w:pStyle w:val="NormalWeb"/>
        <w:shd w:val="clear" w:color="auto" w:fill="FFFFFF"/>
        <w:ind w:left="359"/>
        <w:rPr>
          <w:rFonts w:ascii="Arial" w:hAnsi="Arial" w:cs="Arial"/>
          <w:sz w:val="28"/>
          <w:szCs w:val="28"/>
        </w:rPr>
      </w:pPr>
      <w:r w:rsidRPr="00621AD4">
        <w:rPr>
          <w:rFonts w:ascii="Arial" w:hAnsi="Arial" w:cs="Arial"/>
          <w:sz w:val="28"/>
          <w:szCs w:val="28"/>
        </w:rPr>
        <w:t xml:space="preserve">Notre </w:t>
      </w:r>
      <w:proofErr w:type="spellStart"/>
      <w:r w:rsidRPr="00621AD4">
        <w:rPr>
          <w:rFonts w:ascii="Arial" w:hAnsi="Arial" w:cs="Arial"/>
          <w:sz w:val="28"/>
          <w:szCs w:val="28"/>
        </w:rPr>
        <w:t>microbiote</w:t>
      </w:r>
      <w:proofErr w:type="spellEnd"/>
      <w:r w:rsidRPr="00621AD4">
        <w:rPr>
          <w:rFonts w:ascii="Arial" w:hAnsi="Arial" w:cs="Arial"/>
          <w:sz w:val="28"/>
          <w:szCs w:val="28"/>
        </w:rPr>
        <w:t xml:space="preserve"> participe également à la </w:t>
      </w:r>
      <w:r w:rsidR="00073849" w:rsidRPr="00621AD4">
        <w:rPr>
          <w:rFonts w:ascii="Arial" w:hAnsi="Arial" w:cs="Arial"/>
          <w:sz w:val="28"/>
          <w:szCs w:val="28"/>
        </w:rPr>
        <w:t>synthèse</w:t>
      </w:r>
      <w:r w:rsidRPr="00621AD4">
        <w:rPr>
          <w:rFonts w:ascii="Arial" w:hAnsi="Arial" w:cs="Arial"/>
          <w:sz w:val="28"/>
          <w:szCs w:val="28"/>
        </w:rPr>
        <w:t xml:space="preserve"> de nos pré-hormones. Il est donc clair qu’un déséquilibre de notre flore pourra impacter voire entretenir nos pathologies hormonales</w:t>
      </w:r>
      <w:r w:rsidR="00073849" w:rsidRPr="00621AD4">
        <w:rPr>
          <w:rFonts w:ascii="Arial" w:hAnsi="Arial" w:cs="Arial"/>
          <w:sz w:val="28"/>
          <w:szCs w:val="28"/>
        </w:rPr>
        <w:t>.</w:t>
      </w:r>
    </w:p>
    <w:p w14:paraId="78F93423" w14:textId="0B521908" w:rsidR="00073849" w:rsidRPr="00621AD4" w:rsidRDefault="00073849" w:rsidP="00F41C6D">
      <w:pPr>
        <w:pStyle w:val="NormalWeb"/>
        <w:shd w:val="clear" w:color="auto" w:fill="FFFFFF"/>
        <w:ind w:left="359"/>
        <w:rPr>
          <w:rFonts w:ascii="Arial" w:hAnsi="Arial" w:cs="Arial"/>
          <w:sz w:val="28"/>
          <w:szCs w:val="28"/>
        </w:rPr>
      </w:pPr>
    </w:p>
    <w:p w14:paraId="6796F430" w14:textId="5E860592" w:rsidR="00073849" w:rsidRPr="00621AD4" w:rsidRDefault="00073849" w:rsidP="00F41C6D">
      <w:pPr>
        <w:pStyle w:val="NormalWeb"/>
        <w:shd w:val="clear" w:color="auto" w:fill="FFFFFF"/>
        <w:ind w:left="359"/>
        <w:rPr>
          <w:rFonts w:ascii="Arial" w:hAnsi="Arial" w:cs="Arial"/>
          <w:sz w:val="28"/>
          <w:szCs w:val="28"/>
        </w:rPr>
      </w:pPr>
      <w:r w:rsidRPr="00621AD4">
        <w:rPr>
          <w:rFonts w:ascii="Arial" w:hAnsi="Arial" w:cs="Arial"/>
          <w:sz w:val="28"/>
          <w:szCs w:val="28"/>
        </w:rPr>
        <w:t>La nécessité de prendre soin de sa flore intestinale semble bien évidente. L</w:t>
      </w:r>
      <w:r w:rsidR="002007FD" w:rsidRPr="00621AD4">
        <w:rPr>
          <w:rFonts w:ascii="Arial" w:hAnsi="Arial" w:cs="Arial"/>
          <w:sz w:val="28"/>
          <w:szCs w:val="28"/>
        </w:rPr>
        <w:t>es</w:t>
      </w:r>
      <w:r w:rsidRPr="00621AD4">
        <w:rPr>
          <w:rFonts w:ascii="Arial" w:hAnsi="Arial" w:cs="Arial"/>
          <w:sz w:val="28"/>
          <w:szCs w:val="28"/>
        </w:rPr>
        <w:t xml:space="preserve"> recherche</w:t>
      </w:r>
      <w:r w:rsidR="002007FD" w:rsidRPr="00621AD4">
        <w:rPr>
          <w:rFonts w:ascii="Arial" w:hAnsi="Arial" w:cs="Arial"/>
          <w:sz w:val="28"/>
          <w:szCs w:val="28"/>
        </w:rPr>
        <w:t>s</w:t>
      </w:r>
      <w:r w:rsidRPr="00621AD4">
        <w:rPr>
          <w:rFonts w:ascii="Arial" w:hAnsi="Arial" w:cs="Arial"/>
          <w:sz w:val="28"/>
          <w:szCs w:val="28"/>
        </w:rPr>
        <w:t xml:space="preserve"> que ce </w:t>
      </w:r>
      <w:r w:rsidR="002007FD" w:rsidRPr="00621AD4">
        <w:rPr>
          <w:rFonts w:ascii="Arial" w:hAnsi="Arial" w:cs="Arial"/>
          <w:sz w:val="28"/>
          <w:szCs w:val="28"/>
        </w:rPr>
        <w:t>s</w:t>
      </w:r>
      <w:r w:rsidRPr="00621AD4">
        <w:rPr>
          <w:rFonts w:ascii="Arial" w:hAnsi="Arial" w:cs="Arial"/>
          <w:sz w:val="28"/>
          <w:szCs w:val="28"/>
        </w:rPr>
        <w:t xml:space="preserve">oit en oncologie, en neuro immunologie ou autre </w:t>
      </w:r>
      <w:r w:rsidR="002007FD" w:rsidRPr="00621AD4">
        <w:rPr>
          <w:rFonts w:ascii="Arial" w:hAnsi="Arial" w:cs="Arial"/>
          <w:sz w:val="28"/>
          <w:szCs w:val="28"/>
        </w:rPr>
        <w:t xml:space="preserve">domaine de la santé </w:t>
      </w:r>
      <w:r w:rsidRPr="00621AD4">
        <w:rPr>
          <w:rFonts w:ascii="Arial" w:hAnsi="Arial" w:cs="Arial"/>
          <w:sz w:val="28"/>
          <w:szCs w:val="28"/>
        </w:rPr>
        <w:t>continue</w:t>
      </w:r>
      <w:r w:rsidR="002007FD" w:rsidRPr="00621AD4">
        <w:rPr>
          <w:rFonts w:ascii="Arial" w:hAnsi="Arial" w:cs="Arial"/>
          <w:sz w:val="28"/>
          <w:szCs w:val="28"/>
        </w:rPr>
        <w:t>nt</w:t>
      </w:r>
      <w:r w:rsidRPr="00621AD4">
        <w:rPr>
          <w:rFonts w:ascii="Arial" w:hAnsi="Arial" w:cs="Arial"/>
          <w:sz w:val="28"/>
          <w:szCs w:val="28"/>
        </w:rPr>
        <w:t xml:space="preserve"> d’explorer ce domaine prometteur en ressource</w:t>
      </w:r>
      <w:r w:rsidR="002007FD" w:rsidRPr="00621AD4">
        <w:rPr>
          <w:rFonts w:ascii="Arial" w:hAnsi="Arial" w:cs="Arial"/>
          <w:sz w:val="28"/>
          <w:szCs w:val="28"/>
        </w:rPr>
        <w:t>s</w:t>
      </w:r>
      <w:r w:rsidRPr="00621AD4">
        <w:rPr>
          <w:rFonts w:ascii="Arial" w:hAnsi="Arial" w:cs="Arial"/>
          <w:sz w:val="28"/>
          <w:szCs w:val="28"/>
        </w:rPr>
        <w:t xml:space="preserve"> thérapeutique</w:t>
      </w:r>
      <w:r w:rsidR="002007FD" w:rsidRPr="00621AD4">
        <w:rPr>
          <w:rFonts w:ascii="Arial" w:hAnsi="Arial" w:cs="Arial"/>
          <w:sz w:val="28"/>
          <w:szCs w:val="28"/>
        </w:rPr>
        <w:t>s.</w:t>
      </w:r>
    </w:p>
    <w:p w14:paraId="736FA0E7" w14:textId="09FFD803" w:rsidR="00073849" w:rsidRDefault="00073849" w:rsidP="00F41C6D">
      <w:pPr>
        <w:pStyle w:val="NormalWeb"/>
        <w:shd w:val="clear" w:color="auto" w:fill="FFFFFF"/>
        <w:ind w:left="359"/>
        <w:rPr>
          <w:rFonts w:ascii="Arial" w:hAnsi="Arial" w:cs="Arial"/>
          <w:sz w:val="28"/>
          <w:szCs w:val="28"/>
        </w:rPr>
      </w:pPr>
    </w:p>
    <w:p w14:paraId="370EB079" w14:textId="4994F370" w:rsidR="000504D8" w:rsidRDefault="000504D8" w:rsidP="00F41C6D">
      <w:pPr>
        <w:pStyle w:val="NormalWeb"/>
        <w:shd w:val="clear" w:color="auto" w:fill="FFFFFF"/>
        <w:ind w:left="359"/>
        <w:rPr>
          <w:rFonts w:ascii="Arial" w:hAnsi="Arial" w:cs="Arial"/>
          <w:sz w:val="28"/>
          <w:szCs w:val="28"/>
        </w:rPr>
      </w:pPr>
    </w:p>
    <w:p w14:paraId="724BF596" w14:textId="5664C87C" w:rsidR="000504D8" w:rsidRDefault="000504D8" w:rsidP="00F41C6D">
      <w:pPr>
        <w:pStyle w:val="NormalWeb"/>
        <w:shd w:val="clear" w:color="auto" w:fill="FFFFFF"/>
        <w:ind w:left="359"/>
        <w:rPr>
          <w:rFonts w:ascii="Arial" w:hAnsi="Arial" w:cs="Arial"/>
          <w:sz w:val="28"/>
          <w:szCs w:val="28"/>
        </w:rPr>
      </w:pPr>
    </w:p>
    <w:p w14:paraId="736C0F17" w14:textId="138BE197" w:rsidR="00522918" w:rsidRDefault="00522918" w:rsidP="00F41C6D">
      <w:pPr>
        <w:pStyle w:val="NormalWeb"/>
        <w:shd w:val="clear" w:color="auto" w:fill="FFFFFF"/>
        <w:ind w:left="359"/>
        <w:rPr>
          <w:rFonts w:ascii="Arial" w:hAnsi="Arial" w:cs="Arial"/>
          <w:sz w:val="28"/>
          <w:szCs w:val="28"/>
        </w:rPr>
      </w:pPr>
    </w:p>
    <w:p w14:paraId="785A179F" w14:textId="77777777" w:rsidR="00522918" w:rsidRDefault="00522918" w:rsidP="00F41C6D">
      <w:pPr>
        <w:pStyle w:val="NormalWeb"/>
        <w:shd w:val="clear" w:color="auto" w:fill="FFFFFF"/>
        <w:ind w:left="359"/>
        <w:rPr>
          <w:rFonts w:ascii="Arial" w:hAnsi="Arial" w:cs="Arial"/>
          <w:sz w:val="28"/>
          <w:szCs w:val="28"/>
        </w:rPr>
      </w:pPr>
    </w:p>
    <w:p w14:paraId="65C2D2C8" w14:textId="77777777" w:rsidR="00522918" w:rsidRDefault="00522918" w:rsidP="00522918">
      <w:pPr>
        <w:pStyle w:val="NormalWeb"/>
        <w:shd w:val="clear" w:color="auto" w:fill="FFFFFF"/>
        <w:ind w:left="359"/>
        <w:rPr>
          <w:rFonts w:ascii="Arial" w:hAnsi="Arial" w:cs="Arial"/>
          <w:b/>
          <w:bCs/>
          <w:sz w:val="28"/>
          <w:szCs w:val="28"/>
        </w:rPr>
      </w:pPr>
    </w:p>
    <w:p w14:paraId="57D92B57" w14:textId="6B924736" w:rsidR="000504D8" w:rsidRPr="00522918" w:rsidRDefault="00522918" w:rsidP="00522918">
      <w:pPr>
        <w:pStyle w:val="NormalWeb"/>
        <w:shd w:val="clear" w:color="auto" w:fill="FFFFFF"/>
        <w:ind w:left="359"/>
        <w:rPr>
          <w:rFonts w:ascii="Arial" w:hAnsi="Arial" w:cs="Arial"/>
          <w:b/>
          <w:bCs/>
          <w:sz w:val="28"/>
          <w:szCs w:val="28"/>
        </w:rPr>
      </w:pPr>
      <w:r w:rsidRPr="00522918">
        <w:rPr>
          <w:rFonts w:ascii="Arial" w:hAnsi="Arial" w:cs="Arial"/>
          <w:b/>
          <w:bCs/>
          <w:sz w:val="28"/>
          <w:szCs w:val="28"/>
        </w:rPr>
        <w:t>En résumé : une image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(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wikipedia</w:t>
      </w:r>
      <w:proofErr w:type="spellEnd"/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) </w:t>
      </w:r>
      <w:r w:rsidRPr="00522918">
        <w:rPr>
          <w:rFonts w:ascii="Arial" w:hAnsi="Arial" w:cs="Arial"/>
          <w:b/>
          <w:bCs/>
          <w:sz w:val="28"/>
          <w:szCs w:val="28"/>
        </w:rPr>
        <w:t>vaut mille mots…</w:t>
      </w:r>
    </w:p>
    <w:p w14:paraId="47ED8542" w14:textId="4E311E2D" w:rsidR="00522918" w:rsidRPr="003D36EE" w:rsidRDefault="00522918" w:rsidP="003D36EE">
      <w:pPr>
        <w:pStyle w:val="NormalWeb"/>
        <w:shd w:val="clear" w:color="auto" w:fill="FFFFFF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BEBB603" wp14:editId="63FE5CF0">
            <wp:extent cx="6071813" cy="468261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4432" cy="468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4EBD7" w14:textId="07688ACC" w:rsidR="00522918" w:rsidRDefault="00522918" w:rsidP="00F41C6D">
      <w:pPr>
        <w:pStyle w:val="NormalWeb"/>
        <w:shd w:val="clear" w:color="auto" w:fill="FFFFFF"/>
        <w:ind w:left="359"/>
        <w:rPr>
          <w:rFonts w:ascii="Arial" w:hAnsi="Arial" w:cs="Arial"/>
          <w:b/>
          <w:bCs/>
          <w:sz w:val="32"/>
          <w:szCs w:val="32"/>
        </w:rPr>
      </w:pPr>
    </w:p>
    <w:p w14:paraId="50A178F8" w14:textId="5DAA9929" w:rsidR="00522918" w:rsidRDefault="00522918" w:rsidP="00F41C6D">
      <w:pPr>
        <w:pStyle w:val="NormalWeb"/>
        <w:shd w:val="clear" w:color="auto" w:fill="FFFFFF"/>
        <w:ind w:left="359"/>
        <w:rPr>
          <w:rFonts w:ascii="Arial" w:hAnsi="Arial" w:cs="Arial"/>
          <w:b/>
          <w:bCs/>
          <w:sz w:val="32"/>
          <w:szCs w:val="32"/>
        </w:rPr>
      </w:pPr>
    </w:p>
    <w:p w14:paraId="74C29647" w14:textId="680C2092" w:rsidR="00522918" w:rsidRDefault="00522918" w:rsidP="00F41C6D">
      <w:pPr>
        <w:pStyle w:val="NormalWeb"/>
        <w:shd w:val="clear" w:color="auto" w:fill="FFFFFF"/>
        <w:ind w:left="359"/>
        <w:rPr>
          <w:rFonts w:ascii="Arial" w:hAnsi="Arial" w:cs="Arial"/>
          <w:b/>
          <w:bCs/>
          <w:sz w:val="32"/>
          <w:szCs w:val="32"/>
        </w:rPr>
      </w:pPr>
    </w:p>
    <w:p w14:paraId="137C29BB" w14:textId="520C25D4" w:rsidR="00522918" w:rsidRDefault="00522918" w:rsidP="00522918">
      <w:pPr>
        <w:pStyle w:val="NormalWeb"/>
        <w:shd w:val="clear" w:color="auto" w:fill="FFFFFF"/>
        <w:rPr>
          <w:rFonts w:ascii="Arial" w:hAnsi="Arial" w:cs="Arial"/>
          <w:b/>
          <w:bCs/>
          <w:sz w:val="32"/>
          <w:szCs w:val="32"/>
        </w:rPr>
      </w:pPr>
    </w:p>
    <w:p w14:paraId="3714134D" w14:textId="18355049" w:rsidR="003D36EE" w:rsidRDefault="003D36EE" w:rsidP="00522918">
      <w:pPr>
        <w:pStyle w:val="NormalWeb"/>
        <w:shd w:val="clear" w:color="auto" w:fill="FFFFFF"/>
        <w:rPr>
          <w:rFonts w:ascii="Arial" w:hAnsi="Arial" w:cs="Arial"/>
          <w:b/>
          <w:bCs/>
          <w:sz w:val="32"/>
          <w:szCs w:val="32"/>
        </w:rPr>
      </w:pPr>
    </w:p>
    <w:p w14:paraId="298C78E2" w14:textId="77777777" w:rsidR="003D36EE" w:rsidRDefault="003D36EE" w:rsidP="00522918">
      <w:pPr>
        <w:pStyle w:val="NormalWeb"/>
        <w:shd w:val="clear" w:color="auto" w:fill="FFFFFF"/>
        <w:rPr>
          <w:rFonts w:ascii="Arial" w:hAnsi="Arial" w:cs="Arial"/>
          <w:b/>
          <w:bCs/>
          <w:sz w:val="32"/>
          <w:szCs w:val="32"/>
        </w:rPr>
      </w:pPr>
    </w:p>
    <w:p w14:paraId="75BF3DCD" w14:textId="1265013F" w:rsidR="00073849" w:rsidRDefault="00073849" w:rsidP="00F41C6D">
      <w:pPr>
        <w:pStyle w:val="NormalWeb"/>
        <w:shd w:val="clear" w:color="auto" w:fill="FFFFFF"/>
        <w:ind w:left="359"/>
        <w:rPr>
          <w:rFonts w:ascii="Arial" w:hAnsi="Arial" w:cs="Arial"/>
          <w:b/>
          <w:bCs/>
          <w:sz w:val="32"/>
          <w:szCs w:val="32"/>
        </w:rPr>
      </w:pPr>
      <w:r w:rsidRPr="00161101">
        <w:rPr>
          <w:rFonts w:ascii="Arial" w:hAnsi="Arial" w:cs="Arial"/>
          <w:b/>
          <w:bCs/>
          <w:sz w:val="32"/>
          <w:szCs w:val="32"/>
        </w:rPr>
        <w:lastRenderedPageBreak/>
        <w:t xml:space="preserve">Mais quid de ce </w:t>
      </w:r>
      <w:proofErr w:type="spellStart"/>
      <w:r w:rsidRPr="00161101">
        <w:rPr>
          <w:rFonts w:ascii="Arial" w:hAnsi="Arial" w:cs="Arial"/>
          <w:b/>
          <w:bCs/>
          <w:sz w:val="32"/>
          <w:szCs w:val="32"/>
        </w:rPr>
        <w:t>microbiote</w:t>
      </w:r>
      <w:proofErr w:type="spellEnd"/>
      <w:r w:rsidRPr="00161101">
        <w:rPr>
          <w:rFonts w:ascii="Arial" w:hAnsi="Arial" w:cs="Arial"/>
          <w:b/>
          <w:bCs/>
          <w:sz w:val="32"/>
          <w:szCs w:val="32"/>
        </w:rPr>
        <w:t>?</w:t>
      </w:r>
    </w:p>
    <w:p w14:paraId="691FAAA7" w14:textId="29EB21E5" w:rsidR="002007FD" w:rsidRPr="00187EC2" w:rsidRDefault="002007FD" w:rsidP="00187EC2">
      <w:pPr>
        <w:pStyle w:val="NormalWeb"/>
        <w:shd w:val="clear" w:color="auto" w:fill="FFFFFF"/>
        <w:ind w:left="359"/>
        <w:rPr>
          <w:rFonts w:ascii="Arial" w:hAnsi="Arial" w:cs="Arial"/>
          <w:sz w:val="32"/>
          <w:szCs w:val="32"/>
        </w:rPr>
      </w:pPr>
      <w:proofErr w:type="spellStart"/>
      <w:proofErr w:type="gramStart"/>
      <w:r>
        <w:rPr>
          <w:rFonts w:ascii="Arial" w:hAnsi="Arial" w:cs="Arial"/>
          <w:sz w:val="32"/>
          <w:szCs w:val="32"/>
        </w:rPr>
        <w:t>Probiotique,</w:t>
      </w:r>
      <w:r w:rsidR="00E700E7">
        <w:rPr>
          <w:rFonts w:ascii="Arial" w:hAnsi="Arial" w:cs="Arial"/>
          <w:sz w:val="32"/>
          <w:szCs w:val="32"/>
        </w:rPr>
        <w:t>ou</w:t>
      </w:r>
      <w:proofErr w:type="spellEnd"/>
      <w:proofErr w:type="gramEnd"/>
      <w:r w:rsidR="00E700E7">
        <w:rPr>
          <w:rFonts w:ascii="Arial" w:hAnsi="Arial" w:cs="Arial"/>
          <w:sz w:val="32"/>
          <w:szCs w:val="32"/>
        </w:rPr>
        <w:t>/, et/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prébiotique</w:t>
      </w:r>
      <w:proofErr w:type="spellEnd"/>
      <w:r>
        <w:rPr>
          <w:rFonts w:ascii="Arial" w:hAnsi="Arial" w:cs="Arial"/>
          <w:sz w:val="32"/>
          <w:szCs w:val="32"/>
        </w:rPr>
        <w:t>,</w:t>
      </w:r>
      <w:r w:rsidR="00E700E7">
        <w:rPr>
          <w:rFonts w:ascii="Arial" w:hAnsi="Arial" w:cs="Arial"/>
          <w:sz w:val="32"/>
          <w:szCs w:val="32"/>
        </w:rPr>
        <w:t> :</w:t>
      </w:r>
      <w:r>
        <w:rPr>
          <w:rFonts w:ascii="Arial" w:hAnsi="Arial" w:cs="Arial"/>
          <w:sz w:val="32"/>
          <w:szCs w:val="32"/>
        </w:rPr>
        <w:t xml:space="preserve"> comment s’y retrouver</w:t>
      </w:r>
      <w:r w:rsidR="00E700E7">
        <w:rPr>
          <w:rFonts w:ascii="Arial" w:hAnsi="Arial" w:cs="Arial"/>
          <w:sz w:val="32"/>
          <w:szCs w:val="32"/>
        </w:rPr>
        <w:t>?</w:t>
      </w:r>
    </w:p>
    <w:p w14:paraId="5D01A787" w14:textId="77777777" w:rsidR="002007FD" w:rsidRPr="00161101" w:rsidRDefault="002007FD" w:rsidP="00F41C6D">
      <w:pPr>
        <w:pStyle w:val="NormalWeb"/>
        <w:shd w:val="clear" w:color="auto" w:fill="FFFFFF"/>
        <w:ind w:left="359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Grilledutableau"/>
        <w:tblpPr w:leftFromText="141" w:rightFromText="141" w:vertAnchor="text" w:horzAnchor="margin" w:tblpXSpec="center" w:tblpY="-72"/>
        <w:tblW w:w="11052" w:type="dxa"/>
        <w:tblLook w:val="04A0" w:firstRow="1" w:lastRow="0" w:firstColumn="1" w:lastColumn="0" w:noHBand="0" w:noVBand="1"/>
      </w:tblPr>
      <w:tblGrid>
        <w:gridCol w:w="2876"/>
        <w:gridCol w:w="96"/>
        <w:gridCol w:w="2781"/>
        <w:gridCol w:w="5299"/>
      </w:tblGrid>
      <w:tr w:rsidR="002007FD" w14:paraId="5E3F6FA2" w14:textId="77777777" w:rsidTr="002007FD">
        <w:trPr>
          <w:trHeight w:val="1662"/>
        </w:trPr>
        <w:tc>
          <w:tcPr>
            <w:tcW w:w="2972" w:type="dxa"/>
            <w:gridSpan w:val="2"/>
          </w:tcPr>
          <w:p w14:paraId="62CC1B7A" w14:textId="77777777" w:rsidR="002007FD" w:rsidRPr="000504D8" w:rsidRDefault="002007FD" w:rsidP="002007F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CA"/>
              </w:rPr>
            </w:pPr>
            <w:r w:rsidRPr="000504D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CA"/>
              </w:rPr>
              <w:t>Définition</w:t>
            </w:r>
          </w:p>
        </w:tc>
        <w:tc>
          <w:tcPr>
            <w:tcW w:w="2781" w:type="dxa"/>
          </w:tcPr>
          <w:p w14:paraId="4B46F31B" w14:textId="77777777" w:rsidR="002007FD" w:rsidRPr="000504D8" w:rsidRDefault="002007FD" w:rsidP="002007F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CA"/>
              </w:rPr>
            </w:pPr>
            <w:r w:rsidRPr="000504D8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CA"/>
              </w:rPr>
              <w:t>Probiotique</w:t>
            </w:r>
          </w:p>
          <w:p w14:paraId="7BE94033" w14:textId="72E9E76C" w:rsidR="002007FD" w:rsidRPr="000504D8" w:rsidRDefault="002007FD" w:rsidP="002007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2"/>
                <w:szCs w:val="32"/>
                <w:lang w:eastAsia="fr-CA"/>
              </w:rPr>
            </w:pPr>
            <w:r w:rsidRPr="000504D8">
              <w:rPr>
                <w:rFonts w:ascii="Arial" w:eastAsia="Times New Roman" w:hAnsi="Arial" w:cs="Arial"/>
                <w:sz w:val="32"/>
                <w:szCs w:val="32"/>
                <w:lang w:eastAsia="fr-CA"/>
              </w:rPr>
              <w:t>Micro-organismes vivants : levures,</w:t>
            </w:r>
            <w:r w:rsidR="00621AD4">
              <w:rPr>
                <w:rFonts w:ascii="Arial" w:eastAsia="Times New Roman" w:hAnsi="Arial" w:cs="Arial"/>
                <w:sz w:val="32"/>
                <w:szCs w:val="32"/>
                <w:lang w:eastAsia="fr-CA"/>
              </w:rPr>
              <w:t xml:space="preserve"> </w:t>
            </w:r>
            <w:r w:rsidRPr="000504D8">
              <w:rPr>
                <w:rFonts w:ascii="Arial" w:eastAsia="Times New Roman" w:hAnsi="Arial" w:cs="Arial"/>
                <w:sz w:val="32"/>
                <w:szCs w:val="32"/>
                <w:lang w:eastAsia="fr-CA"/>
              </w:rPr>
              <w:t>bactéries</w:t>
            </w:r>
          </w:p>
        </w:tc>
        <w:tc>
          <w:tcPr>
            <w:tcW w:w="5299" w:type="dxa"/>
          </w:tcPr>
          <w:p w14:paraId="3E50EC39" w14:textId="77777777" w:rsidR="002007FD" w:rsidRDefault="002007FD" w:rsidP="002007FD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CA"/>
              </w:rPr>
            </w:pPr>
            <w:proofErr w:type="spellStart"/>
            <w:r w:rsidRPr="00161101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fr-CA"/>
              </w:rPr>
              <w:t>Prébiotique</w:t>
            </w:r>
            <w:proofErr w:type="spellEnd"/>
          </w:p>
          <w:p w14:paraId="41831EBF" w14:textId="1BAE24AE" w:rsidR="002007FD" w:rsidRPr="002007FD" w:rsidRDefault="002007FD" w:rsidP="002007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32"/>
                <w:szCs w:val="32"/>
                <w:lang w:eastAsia="fr-CA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fr-CA"/>
              </w:rPr>
              <w:t xml:space="preserve"> </w:t>
            </w:r>
            <w:r w:rsidRPr="00621AD4">
              <w:rPr>
                <w:rFonts w:ascii="Arial" w:eastAsia="Times New Roman" w:hAnsi="Arial" w:cs="Arial"/>
                <w:sz w:val="32"/>
                <w:szCs w:val="32"/>
                <w:u w:val="single"/>
                <w:lang w:eastAsia="fr-CA"/>
              </w:rPr>
              <w:t>Fibres </w:t>
            </w:r>
            <w:r>
              <w:rPr>
                <w:rFonts w:ascii="Arial" w:eastAsia="Times New Roman" w:hAnsi="Arial" w:cs="Arial"/>
                <w:sz w:val="32"/>
                <w:szCs w:val="32"/>
                <w:lang w:eastAsia="fr-CA"/>
              </w:rPr>
              <w:t xml:space="preserve">: </w:t>
            </w:r>
            <w:r w:rsidRPr="002007FD">
              <w:rPr>
                <w:rFonts w:ascii="Arial" w:eastAsia="Times New Roman" w:hAnsi="Arial" w:cs="Arial"/>
                <w:sz w:val="32"/>
                <w:szCs w:val="32"/>
                <w:lang w:eastAsia="fr-CA"/>
              </w:rPr>
              <w:t>Substrat indispensable au probiotique</w:t>
            </w:r>
          </w:p>
        </w:tc>
      </w:tr>
      <w:tr w:rsidR="002007FD" w14:paraId="3139A0DC" w14:textId="77777777" w:rsidTr="002007FD">
        <w:trPr>
          <w:trHeight w:val="96"/>
        </w:trPr>
        <w:tc>
          <w:tcPr>
            <w:tcW w:w="2972" w:type="dxa"/>
            <w:gridSpan w:val="2"/>
          </w:tcPr>
          <w:p w14:paraId="42AA896C" w14:textId="77777777" w:rsidR="002007FD" w:rsidRPr="00161101" w:rsidRDefault="002007FD" w:rsidP="002007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CA"/>
              </w:rPr>
            </w:pPr>
          </w:p>
        </w:tc>
        <w:tc>
          <w:tcPr>
            <w:tcW w:w="2781" w:type="dxa"/>
          </w:tcPr>
          <w:p w14:paraId="2366B978" w14:textId="77777777" w:rsidR="002007FD" w:rsidRPr="00161101" w:rsidRDefault="002007FD" w:rsidP="002007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CA"/>
              </w:rPr>
            </w:pPr>
          </w:p>
        </w:tc>
        <w:tc>
          <w:tcPr>
            <w:tcW w:w="5299" w:type="dxa"/>
          </w:tcPr>
          <w:p w14:paraId="36E60424" w14:textId="77777777" w:rsidR="002007FD" w:rsidRDefault="002007FD" w:rsidP="002007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CA"/>
              </w:rPr>
            </w:pPr>
          </w:p>
        </w:tc>
      </w:tr>
      <w:tr w:rsidR="002007FD" w14:paraId="4B893CF1" w14:textId="77777777" w:rsidTr="002007FD">
        <w:trPr>
          <w:trHeight w:val="2066"/>
        </w:trPr>
        <w:tc>
          <w:tcPr>
            <w:tcW w:w="2876" w:type="dxa"/>
          </w:tcPr>
          <w:p w14:paraId="0ADCF237" w14:textId="77777777" w:rsidR="002007FD" w:rsidRPr="002007FD" w:rsidRDefault="002007FD" w:rsidP="002007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CA"/>
              </w:rPr>
            </w:pPr>
            <w:r w:rsidRPr="002007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fr-CA"/>
              </w:rPr>
              <w:t>Exemples</w:t>
            </w:r>
          </w:p>
        </w:tc>
        <w:tc>
          <w:tcPr>
            <w:tcW w:w="2877" w:type="dxa"/>
            <w:gridSpan w:val="2"/>
          </w:tcPr>
          <w:p w14:paraId="5944D6BC" w14:textId="77777777" w:rsidR="002007FD" w:rsidRPr="002007FD" w:rsidRDefault="002007FD" w:rsidP="002007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r w:rsidRPr="002007FD">
              <w:rPr>
                <w:rFonts w:ascii="Arial" w:eastAsia="Times New Roman" w:hAnsi="Arial" w:cs="Arial"/>
                <w:sz w:val="28"/>
                <w:szCs w:val="28"/>
                <w:lang w:eastAsia="fr-CA"/>
              </w:rPr>
              <w:t>Lactobacillus</w:t>
            </w:r>
          </w:p>
          <w:p w14:paraId="40EED153" w14:textId="77777777" w:rsidR="002007FD" w:rsidRPr="002007FD" w:rsidRDefault="002007FD" w:rsidP="002007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  <w:proofErr w:type="spellStart"/>
            <w:r w:rsidRPr="002007FD">
              <w:rPr>
                <w:rFonts w:ascii="Arial" w:hAnsi="Arial" w:cs="Arial"/>
                <w:sz w:val="28"/>
                <w:szCs w:val="28"/>
              </w:rPr>
              <w:t>Bifidobacterium</w:t>
            </w:r>
            <w:proofErr w:type="spellEnd"/>
            <w:r w:rsidRPr="002007FD">
              <w:rPr>
                <w:rFonts w:ascii="Arial" w:hAnsi="Arial" w:cs="Arial"/>
                <w:sz w:val="28"/>
                <w:szCs w:val="28"/>
              </w:rPr>
              <w:t xml:space="preserve"> Streptococcus Bacillus </w:t>
            </w:r>
            <w:proofErr w:type="spellStart"/>
            <w:r w:rsidRPr="002007FD">
              <w:rPr>
                <w:rFonts w:ascii="Arial" w:hAnsi="Arial" w:cs="Arial"/>
                <w:sz w:val="28"/>
                <w:szCs w:val="28"/>
              </w:rPr>
              <w:t>Enterococcus</w:t>
            </w:r>
            <w:proofErr w:type="spellEnd"/>
            <w:r w:rsidRPr="002007F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24E12DA1" w14:textId="77777777" w:rsidR="002007FD" w:rsidRPr="002007FD" w:rsidRDefault="002007FD" w:rsidP="002007FD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8"/>
                <w:szCs w:val="28"/>
                <w:lang w:eastAsia="fr-CA"/>
              </w:rPr>
            </w:pPr>
          </w:p>
        </w:tc>
        <w:tc>
          <w:tcPr>
            <w:tcW w:w="5299" w:type="dxa"/>
          </w:tcPr>
          <w:p w14:paraId="6DA0301C" w14:textId="77777777" w:rsidR="002007FD" w:rsidRPr="00161101" w:rsidRDefault="002007FD" w:rsidP="002007FD">
            <w:pPr>
              <w:pStyle w:val="NormalWeb"/>
              <w:shd w:val="clear" w:color="auto" w:fill="FFFFFF"/>
              <w:rPr>
                <w:rFonts w:ascii="Roboto" w:hAnsi="Roboto"/>
                <w:sz w:val="28"/>
                <w:szCs w:val="28"/>
              </w:rPr>
            </w:pPr>
            <w:r w:rsidRPr="00161101">
              <w:rPr>
                <w:rFonts w:ascii="Roboto" w:hAnsi="Roboto"/>
                <w:sz w:val="28"/>
                <w:szCs w:val="28"/>
              </w:rPr>
              <w:t xml:space="preserve">Inuline </w:t>
            </w:r>
          </w:p>
          <w:p w14:paraId="35628BF9" w14:textId="77777777" w:rsidR="002007FD" w:rsidRPr="00161101" w:rsidRDefault="002007FD" w:rsidP="002007FD">
            <w:pPr>
              <w:pStyle w:val="NormalWeb"/>
              <w:shd w:val="clear" w:color="auto" w:fill="FFFFFF"/>
              <w:rPr>
                <w:rFonts w:ascii="Roboto" w:hAnsi="Roboto"/>
                <w:sz w:val="28"/>
                <w:szCs w:val="28"/>
              </w:rPr>
            </w:pPr>
            <w:proofErr w:type="spellStart"/>
            <w:r w:rsidRPr="00161101">
              <w:rPr>
                <w:rFonts w:ascii="Roboto" w:hAnsi="Roboto"/>
                <w:sz w:val="28"/>
                <w:szCs w:val="28"/>
              </w:rPr>
              <w:t>Fructane</w:t>
            </w:r>
            <w:proofErr w:type="spellEnd"/>
            <w:r w:rsidRPr="00161101">
              <w:rPr>
                <w:rFonts w:ascii="Roboto" w:hAnsi="Roboto"/>
                <w:sz w:val="28"/>
                <w:szCs w:val="28"/>
              </w:rPr>
              <w:t xml:space="preserve"> </w:t>
            </w:r>
          </w:p>
          <w:p w14:paraId="20A09538" w14:textId="77777777" w:rsidR="002007FD" w:rsidRDefault="002007FD" w:rsidP="002007FD">
            <w:pPr>
              <w:pStyle w:val="NormalWeb"/>
              <w:shd w:val="clear" w:color="auto" w:fill="FFFFFF"/>
            </w:pPr>
          </w:p>
        </w:tc>
      </w:tr>
      <w:tr w:rsidR="002007FD" w14:paraId="0E9AB15E" w14:textId="77777777" w:rsidTr="002007FD">
        <w:trPr>
          <w:trHeight w:val="2637"/>
        </w:trPr>
        <w:tc>
          <w:tcPr>
            <w:tcW w:w="2876" w:type="dxa"/>
          </w:tcPr>
          <w:p w14:paraId="6AF3BAD8" w14:textId="77777777" w:rsidR="002007FD" w:rsidRPr="00161101" w:rsidRDefault="002007FD" w:rsidP="002007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CA"/>
              </w:rPr>
            </w:pPr>
            <w:r w:rsidRPr="00161101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fr-CA"/>
              </w:rPr>
              <w:t xml:space="preserve">Aliments </w:t>
            </w:r>
          </w:p>
        </w:tc>
        <w:tc>
          <w:tcPr>
            <w:tcW w:w="2877" w:type="dxa"/>
            <w:gridSpan w:val="2"/>
          </w:tcPr>
          <w:p w14:paraId="2353F3BF" w14:textId="77777777" w:rsidR="002007FD" w:rsidRPr="002007FD" w:rsidRDefault="002007FD" w:rsidP="002007FD">
            <w:pPr>
              <w:pStyle w:val="NormalWeb"/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proofErr w:type="spellStart"/>
            <w:proofErr w:type="gramStart"/>
            <w:r w:rsidRPr="002007FD">
              <w:rPr>
                <w:rFonts w:ascii="Arial" w:hAnsi="Arial" w:cs="Arial"/>
                <w:sz w:val="28"/>
                <w:szCs w:val="28"/>
              </w:rPr>
              <w:t>kéfir</w:t>
            </w:r>
            <w:proofErr w:type="spellEnd"/>
            <w:proofErr w:type="gramEnd"/>
            <w:r w:rsidRPr="002007FD">
              <w:rPr>
                <w:rFonts w:ascii="Arial" w:hAnsi="Arial" w:cs="Arial"/>
                <w:sz w:val="28"/>
                <w:szCs w:val="28"/>
              </w:rPr>
              <w:t xml:space="preserve">, </w:t>
            </w:r>
          </w:p>
          <w:p w14:paraId="66BAA2DA" w14:textId="77777777" w:rsidR="002007FD" w:rsidRPr="002007FD" w:rsidRDefault="002007FD" w:rsidP="002007FD">
            <w:pPr>
              <w:pStyle w:val="NormalWeb"/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007FD">
              <w:rPr>
                <w:rFonts w:ascii="Arial" w:hAnsi="Arial" w:cs="Arial"/>
                <w:sz w:val="28"/>
                <w:szCs w:val="28"/>
              </w:rPr>
              <w:t>kombucha</w:t>
            </w:r>
            <w:proofErr w:type="spellEnd"/>
            <w:r w:rsidRPr="002007FD">
              <w:rPr>
                <w:rFonts w:ascii="Arial" w:hAnsi="Arial" w:cs="Arial"/>
                <w:sz w:val="28"/>
                <w:szCs w:val="28"/>
              </w:rPr>
              <w:t xml:space="preserve">, </w:t>
            </w:r>
          </w:p>
          <w:p w14:paraId="21067571" w14:textId="77777777" w:rsidR="002007FD" w:rsidRPr="002007FD" w:rsidRDefault="002007FD" w:rsidP="002007FD">
            <w:pPr>
              <w:pStyle w:val="NormalWeb"/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2007FD">
              <w:rPr>
                <w:rFonts w:ascii="Arial" w:hAnsi="Arial" w:cs="Arial"/>
                <w:sz w:val="28"/>
                <w:szCs w:val="28"/>
              </w:rPr>
              <w:t xml:space="preserve">choucroute, </w:t>
            </w:r>
          </w:p>
          <w:p w14:paraId="0FD42747" w14:textId="77777777" w:rsidR="002007FD" w:rsidRPr="002007FD" w:rsidRDefault="002007FD" w:rsidP="002007FD">
            <w:pPr>
              <w:pStyle w:val="NormalWeb"/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007FD">
              <w:rPr>
                <w:rFonts w:ascii="Arial" w:hAnsi="Arial" w:cs="Arial"/>
                <w:sz w:val="28"/>
                <w:szCs w:val="28"/>
              </w:rPr>
              <w:t>etc</w:t>
            </w:r>
            <w:proofErr w:type="spellEnd"/>
          </w:p>
          <w:p w14:paraId="58F37D3F" w14:textId="77777777" w:rsidR="002007FD" w:rsidRPr="002007FD" w:rsidRDefault="002007FD" w:rsidP="002007FD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299" w:type="dxa"/>
          </w:tcPr>
          <w:p w14:paraId="2798B827" w14:textId="77777777" w:rsidR="002007FD" w:rsidRDefault="002007FD" w:rsidP="002007FD">
            <w:pPr>
              <w:pStyle w:val="NormalWeb"/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2007FD">
              <w:rPr>
                <w:rFonts w:ascii="Arial" w:hAnsi="Arial" w:cs="Arial"/>
                <w:sz w:val="28"/>
                <w:szCs w:val="28"/>
              </w:rPr>
              <w:t xml:space="preserve">Artichaut, </w:t>
            </w:r>
          </w:p>
          <w:p w14:paraId="5582E638" w14:textId="77777777" w:rsidR="002007FD" w:rsidRDefault="002007FD" w:rsidP="002007FD">
            <w:pPr>
              <w:pStyle w:val="NormalWeb"/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2007FD">
              <w:rPr>
                <w:rFonts w:ascii="Arial" w:hAnsi="Arial" w:cs="Arial"/>
                <w:sz w:val="28"/>
                <w:szCs w:val="28"/>
              </w:rPr>
              <w:t xml:space="preserve">brocoli, </w:t>
            </w:r>
          </w:p>
          <w:p w14:paraId="798E6483" w14:textId="77777777" w:rsidR="002007FD" w:rsidRDefault="002007FD" w:rsidP="002007FD">
            <w:pPr>
              <w:pStyle w:val="NormalWeb"/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2007FD">
              <w:rPr>
                <w:rFonts w:ascii="Arial" w:hAnsi="Arial" w:cs="Arial"/>
                <w:sz w:val="28"/>
                <w:szCs w:val="28"/>
              </w:rPr>
              <w:t xml:space="preserve">poireau, </w:t>
            </w:r>
          </w:p>
          <w:p w14:paraId="79306E37" w14:textId="77777777" w:rsidR="002007FD" w:rsidRDefault="002007FD" w:rsidP="002007FD">
            <w:pPr>
              <w:pStyle w:val="NormalWeb"/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2007FD">
              <w:rPr>
                <w:rFonts w:ascii="Arial" w:hAnsi="Arial" w:cs="Arial"/>
                <w:sz w:val="28"/>
                <w:szCs w:val="28"/>
              </w:rPr>
              <w:t xml:space="preserve">tomate, </w:t>
            </w:r>
          </w:p>
          <w:p w14:paraId="0F7E8BF7" w14:textId="77777777" w:rsidR="002007FD" w:rsidRDefault="002007FD" w:rsidP="002007FD">
            <w:pPr>
              <w:pStyle w:val="NormalWeb"/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2007FD">
              <w:rPr>
                <w:rFonts w:ascii="Arial" w:hAnsi="Arial" w:cs="Arial"/>
                <w:sz w:val="28"/>
                <w:szCs w:val="28"/>
              </w:rPr>
              <w:t xml:space="preserve">haricot rouge, lentille, </w:t>
            </w:r>
          </w:p>
          <w:p w14:paraId="29FD78C8" w14:textId="77777777" w:rsidR="002007FD" w:rsidRDefault="002007FD" w:rsidP="002007FD">
            <w:pPr>
              <w:pStyle w:val="NormalWeb"/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2007FD">
              <w:rPr>
                <w:rFonts w:ascii="Arial" w:hAnsi="Arial" w:cs="Arial"/>
                <w:sz w:val="28"/>
                <w:szCs w:val="28"/>
              </w:rPr>
              <w:t xml:space="preserve">banane, pomme, fruits secs, </w:t>
            </w:r>
          </w:p>
          <w:p w14:paraId="1018CB68" w14:textId="04CC3AEE" w:rsidR="002007FD" w:rsidRPr="002007FD" w:rsidRDefault="002007FD" w:rsidP="002007FD">
            <w:pPr>
              <w:pStyle w:val="NormalWeb"/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007FD">
              <w:rPr>
                <w:rFonts w:ascii="Arial" w:hAnsi="Arial" w:cs="Arial"/>
                <w:sz w:val="28"/>
                <w:szCs w:val="28"/>
              </w:rPr>
              <w:t>chicorée</w:t>
            </w:r>
            <w:proofErr w:type="spellEnd"/>
            <w:r w:rsidRPr="002007FD">
              <w:rPr>
                <w:rFonts w:ascii="Arial" w:hAnsi="Arial" w:cs="Arial"/>
                <w:sz w:val="28"/>
                <w:szCs w:val="28"/>
              </w:rPr>
              <w:t xml:space="preserve">, amande, noix </w:t>
            </w:r>
            <w:proofErr w:type="spellStart"/>
            <w:r w:rsidRPr="002007FD">
              <w:rPr>
                <w:rFonts w:ascii="Arial" w:hAnsi="Arial" w:cs="Arial"/>
                <w:sz w:val="28"/>
                <w:szCs w:val="28"/>
              </w:rPr>
              <w:t>etc</w:t>
            </w:r>
            <w:proofErr w:type="spellEnd"/>
            <w:r w:rsidRPr="002007FD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22400F61" w14:textId="77777777" w:rsidR="002007FD" w:rsidRDefault="002007FD" w:rsidP="002007F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r-CA"/>
              </w:rPr>
            </w:pPr>
          </w:p>
        </w:tc>
      </w:tr>
    </w:tbl>
    <w:p w14:paraId="63C2F75E" w14:textId="66120C18" w:rsidR="00073849" w:rsidRPr="00073849" w:rsidRDefault="00073849" w:rsidP="00073849">
      <w:pPr>
        <w:rPr>
          <w:rFonts w:ascii="Times New Roman" w:eastAsia="Times New Roman" w:hAnsi="Times New Roman" w:cs="Times New Roman"/>
          <w:lang w:eastAsia="fr-CA"/>
        </w:rPr>
      </w:pPr>
    </w:p>
    <w:p w14:paraId="089032B8" w14:textId="77777777" w:rsidR="00621AD4" w:rsidRDefault="00621AD4" w:rsidP="000504D8">
      <w:pPr>
        <w:spacing w:before="100" w:beforeAutospacing="1" w:after="100" w:afterAutospacing="1"/>
        <w:rPr>
          <w:rFonts w:ascii="Arial" w:eastAsia="Times New Roman" w:hAnsi="Arial" w:cs="Arial"/>
          <w:sz w:val="32"/>
          <w:szCs w:val="32"/>
          <w:lang w:eastAsia="fr-CA"/>
        </w:rPr>
      </w:pPr>
    </w:p>
    <w:p w14:paraId="69ADEB58" w14:textId="3D7F6D5C" w:rsidR="006B4857" w:rsidRPr="00621AD4" w:rsidRDefault="006B4857" w:rsidP="000504D8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eastAsia="fr-CA"/>
        </w:rPr>
      </w:pPr>
      <w:r w:rsidRPr="00621AD4">
        <w:rPr>
          <w:rFonts w:ascii="Arial" w:eastAsia="Times New Roman" w:hAnsi="Arial" w:cs="Arial"/>
          <w:sz w:val="28"/>
          <w:szCs w:val="28"/>
          <w:lang w:eastAsia="fr-CA"/>
        </w:rPr>
        <w:lastRenderedPageBreak/>
        <w:t>Le fait que notre alimentation soit pasteurisée, stérilisée, que nous consommions trop de sucres, qui font proliférer les bactéries et levures pathogènes</w:t>
      </w:r>
      <w:r w:rsidR="00621AD4">
        <w:rPr>
          <w:rFonts w:ascii="Arial" w:eastAsia="Times New Roman" w:hAnsi="Arial" w:cs="Arial"/>
          <w:sz w:val="28"/>
          <w:szCs w:val="28"/>
          <w:lang w:eastAsia="fr-CA"/>
        </w:rPr>
        <w:t xml:space="preserve"> détruit notre </w:t>
      </w:r>
      <w:proofErr w:type="spellStart"/>
      <w:r w:rsidR="00621AD4">
        <w:rPr>
          <w:rFonts w:ascii="Arial" w:eastAsia="Times New Roman" w:hAnsi="Arial" w:cs="Arial"/>
          <w:sz w:val="28"/>
          <w:szCs w:val="28"/>
          <w:lang w:eastAsia="fr-CA"/>
        </w:rPr>
        <w:t>microbiote</w:t>
      </w:r>
      <w:proofErr w:type="spellEnd"/>
      <w:r w:rsidR="00621AD4">
        <w:rPr>
          <w:rFonts w:ascii="Arial" w:eastAsia="Times New Roman" w:hAnsi="Arial" w:cs="Arial"/>
          <w:sz w:val="28"/>
          <w:szCs w:val="28"/>
          <w:lang w:eastAsia="fr-CA"/>
        </w:rPr>
        <w:t>.</w:t>
      </w:r>
    </w:p>
    <w:p w14:paraId="5EDF81D9" w14:textId="0D736F0F" w:rsidR="006B4857" w:rsidRPr="00621AD4" w:rsidRDefault="006B4857" w:rsidP="000504D8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eastAsia="fr-CA"/>
        </w:rPr>
      </w:pPr>
      <w:r w:rsidRPr="00621AD4">
        <w:rPr>
          <w:rFonts w:ascii="Arial" w:eastAsia="Times New Roman" w:hAnsi="Arial" w:cs="Arial"/>
          <w:sz w:val="28"/>
          <w:szCs w:val="28"/>
          <w:lang w:eastAsia="fr-CA"/>
        </w:rPr>
        <w:t>Parce que nos fruits et légumes doivent être lavés soigneusement pour enlever les pesticides,</w:t>
      </w:r>
      <w:r w:rsidR="00555746">
        <w:rPr>
          <w:rFonts w:ascii="Arial" w:eastAsia="Times New Roman" w:hAnsi="Arial" w:cs="Arial"/>
          <w:sz w:val="28"/>
          <w:szCs w:val="28"/>
          <w:lang w:eastAsia="fr-CA"/>
        </w:rPr>
        <w:t xml:space="preserve"> nous enlevons </w:t>
      </w:r>
      <w:r w:rsidRPr="00621AD4">
        <w:rPr>
          <w:rFonts w:ascii="Arial" w:eastAsia="Times New Roman" w:hAnsi="Arial" w:cs="Arial"/>
          <w:sz w:val="28"/>
          <w:szCs w:val="28"/>
          <w:lang w:eastAsia="fr-CA"/>
        </w:rPr>
        <w:t>aussi les bonnes bactéries qui s’y trouvent naturellement;</w:t>
      </w:r>
    </w:p>
    <w:p w14:paraId="633B32E1" w14:textId="64793591" w:rsidR="006B4857" w:rsidRPr="00621AD4" w:rsidRDefault="006B4857" w:rsidP="000504D8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eastAsia="fr-CA"/>
        </w:rPr>
      </w:pPr>
      <w:r w:rsidRPr="00621AD4">
        <w:rPr>
          <w:rFonts w:ascii="Arial" w:eastAsia="Times New Roman" w:hAnsi="Arial" w:cs="Arial"/>
          <w:sz w:val="28"/>
          <w:szCs w:val="28"/>
          <w:lang w:eastAsia="fr-CA"/>
        </w:rPr>
        <w:t xml:space="preserve"> La prescription trop souvent systématique d’antibiotiques de façon récurrente là où d’autres thérapeutiques moins agressives auraient pu agir; l’oubli de la prescription de probiotique en même temps que la prescription d’antibiotiques</w:t>
      </w:r>
      <w:r w:rsidR="00555746">
        <w:rPr>
          <w:rFonts w:ascii="Arial" w:eastAsia="Times New Roman" w:hAnsi="Arial" w:cs="Arial"/>
          <w:sz w:val="28"/>
          <w:szCs w:val="28"/>
          <w:lang w:eastAsia="fr-CA"/>
        </w:rPr>
        <w:t xml:space="preserve"> fragilise de même notre flore </w:t>
      </w:r>
    </w:p>
    <w:p w14:paraId="679CA251" w14:textId="70185211" w:rsidR="00555746" w:rsidRPr="00555746" w:rsidRDefault="00555746" w:rsidP="000504D8">
      <w:pPr>
        <w:spacing w:before="100" w:beforeAutospacing="1" w:after="100" w:afterAutospacing="1"/>
        <w:rPr>
          <w:rFonts w:ascii="Arial" w:eastAsia="Times New Roman" w:hAnsi="Arial" w:cs="Arial"/>
          <w:sz w:val="32"/>
          <w:szCs w:val="32"/>
          <w:lang w:eastAsia="fr-CA"/>
        </w:rPr>
      </w:pPr>
      <w:r>
        <w:rPr>
          <w:rFonts w:ascii="Arial" w:eastAsia="Times New Roman" w:hAnsi="Arial" w:cs="Arial"/>
          <w:sz w:val="32"/>
          <w:szCs w:val="32"/>
          <w:lang w:eastAsia="fr-CA"/>
        </w:rPr>
        <w:t>Beaucoup de facteurs donc, qui appauvrissent notre flore intestinale.</w:t>
      </w:r>
    </w:p>
    <w:p w14:paraId="4ECB5696" w14:textId="236AED67" w:rsidR="006B4857" w:rsidRPr="00555746" w:rsidRDefault="006B4857" w:rsidP="000504D8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8"/>
          <w:szCs w:val="28"/>
          <w:lang w:eastAsia="fr-CA"/>
        </w:rPr>
      </w:pPr>
      <w:r w:rsidRPr="00555746">
        <w:rPr>
          <w:rFonts w:ascii="Arial" w:eastAsia="Times New Roman" w:hAnsi="Arial" w:cs="Arial"/>
          <w:b/>
          <w:bCs/>
          <w:sz w:val="28"/>
          <w:szCs w:val="28"/>
          <w:lang w:eastAsia="fr-CA"/>
        </w:rPr>
        <w:t>Comment s’y reconnaitre?</w:t>
      </w:r>
    </w:p>
    <w:p w14:paraId="43F0EC44" w14:textId="7F0BE379" w:rsidR="001508BC" w:rsidRPr="00555746" w:rsidRDefault="006B4857" w:rsidP="001508BC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eastAsia="fr-CA"/>
        </w:rPr>
      </w:pPr>
      <w:r w:rsidRPr="00555746">
        <w:rPr>
          <w:rFonts w:ascii="Arial" w:eastAsia="Times New Roman" w:hAnsi="Arial" w:cs="Arial"/>
          <w:sz w:val="28"/>
          <w:szCs w:val="28"/>
          <w:lang w:eastAsia="fr-CA"/>
        </w:rPr>
        <w:t xml:space="preserve">Votre naturopathe saura vous guider dans ce dédale de produits en fonction de votre âge, </w:t>
      </w:r>
      <w:r w:rsidR="001508BC" w:rsidRPr="00555746">
        <w:rPr>
          <w:rFonts w:ascii="Arial" w:eastAsia="Times New Roman" w:hAnsi="Arial" w:cs="Arial"/>
          <w:sz w:val="28"/>
          <w:szCs w:val="28"/>
          <w:lang w:eastAsia="fr-CA"/>
        </w:rPr>
        <w:t xml:space="preserve">et </w:t>
      </w:r>
      <w:r w:rsidRPr="00555746">
        <w:rPr>
          <w:rFonts w:ascii="Arial" w:eastAsia="Times New Roman" w:hAnsi="Arial" w:cs="Arial"/>
          <w:sz w:val="28"/>
          <w:szCs w:val="28"/>
          <w:lang w:eastAsia="fr-CA"/>
        </w:rPr>
        <w:t>de vos pathologies existantes</w:t>
      </w:r>
      <w:r w:rsidR="001508BC" w:rsidRPr="00555746">
        <w:rPr>
          <w:rFonts w:ascii="Arial" w:eastAsia="Times New Roman" w:hAnsi="Arial" w:cs="Arial"/>
          <w:sz w:val="28"/>
          <w:szCs w:val="28"/>
          <w:lang w:eastAsia="fr-CA"/>
        </w:rPr>
        <w:t>.</w:t>
      </w:r>
    </w:p>
    <w:p w14:paraId="1E696FF9" w14:textId="67354209" w:rsidR="001508BC" w:rsidRPr="00555746" w:rsidRDefault="001508BC" w:rsidP="001508BC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eastAsia="fr-CA"/>
        </w:rPr>
      </w:pPr>
      <w:r w:rsidRPr="00555746">
        <w:rPr>
          <w:rFonts w:ascii="Arial" w:eastAsia="Times New Roman" w:hAnsi="Arial" w:cs="Arial"/>
          <w:sz w:val="28"/>
          <w:szCs w:val="28"/>
          <w:lang w:eastAsia="fr-CA"/>
        </w:rPr>
        <w:t>Mais nous pouvons classer quelques souches répondant à différentes pathologies spécifiques :</w:t>
      </w:r>
    </w:p>
    <w:p w14:paraId="4B9C3405" w14:textId="0403DE45" w:rsidR="001508BC" w:rsidRPr="00555746" w:rsidRDefault="001508BC" w:rsidP="001508BC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eastAsia="fr-CA"/>
        </w:rPr>
      </w:pPr>
      <w:r w:rsidRPr="00555746">
        <w:rPr>
          <w:rFonts w:ascii="Arial" w:eastAsia="Times New Roman" w:hAnsi="Arial" w:cs="Arial"/>
          <w:b/>
          <w:bCs/>
          <w:i/>
          <w:iCs/>
          <w:sz w:val="28"/>
          <w:szCs w:val="28"/>
          <w:lang w:eastAsia="fr-CA"/>
        </w:rPr>
        <w:t xml:space="preserve">Lactobacillus </w:t>
      </w:r>
      <w:proofErr w:type="spellStart"/>
      <w:r w:rsidRPr="00555746">
        <w:rPr>
          <w:rFonts w:ascii="Arial" w:eastAsia="Times New Roman" w:hAnsi="Arial" w:cs="Arial"/>
          <w:b/>
          <w:bCs/>
          <w:i/>
          <w:iCs/>
          <w:sz w:val="28"/>
          <w:szCs w:val="28"/>
          <w:lang w:eastAsia="fr-CA"/>
        </w:rPr>
        <w:t>Rhamnosus</w:t>
      </w:r>
      <w:proofErr w:type="spellEnd"/>
      <w:r w:rsidRPr="00555746">
        <w:rPr>
          <w:rFonts w:ascii="Arial" w:eastAsia="Times New Roman" w:hAnsi="Arial" w:cs="Arial"/>
          <w:b/>
          <w:bCs/>
          <w:i/>
          <w:iCs/>
          <w:sz w:val="28"/>
          <w:szCs w:val="28"/>
          <w:lang w:eastAsia="fr-CA"/>
        </w:rPr>
        <w:t> :</w:t>
      </w:r>
      <w:r w:rsidRPr="00555746">
        <w:rPr>
          <w:rFonts w:ascii="Arial" w:eastAsia="Times New Roman" w:hAnsi="Arial" w:cs="Arial"/>
          <w:sz w:val="28"/>
          <w:szCs w:val="28"/>
          <w:lang w:eastAsia="fr-CA"/>
        </w:rPr>
        <w:t xml:space="preserve"> utile pour la prévention des diarrhées liées à la prise d’antibiotiques</w:t>
      </w:r>
    </w:p>
    <w:p w14:paraId="37535B46" w14:textId="77777777" w:rsidR="001508BC" w:rsidRPr="00555746" w:rsidRDefault="001508BC" w:rsidP="001508BC">
      <w:pPr>
        <w:rPr>
          <w:rFonts w:ascii="Arial" w:eastAsia="Times New Roman" w:hAnsi="Arial" w:cs="Arial"/>
          <w:b/>
          <w:bCs/>
          <w:i/>
          <w:iCs/>
          <w:color w:val="2D2D2D"/>
          <w:sz w:val="28"/>
          <w:szCs w:val="28"/>
          <w:lang w:val="en-US" w:eastAsia="fr-CA"/>
        </w:rPr>
      </w:pPr>
      <w:r w:rsidRPr="00555746">
        <w:rPr>
          <w:rFonts w:ascii="Arial" w:eastAsia="Times New Roman" w:hAnsi="Arial" w:cs="Arial"/>
          <w:b/>
          <w:bCs/>
          <w:i/>
          <w:iCs/>
          <w:color w:val="2D2D2D"/>
          <w:sz w:val="28"/>
          <w:szCs w:val="28"/>
          <w:lang w:val="en-US" w:eastAsia="fr-CA"/>
        </w:rPr>
        <w:t xml:space="preserve">Bifidobacterium longum, </w:t>
      </w:r>
    </w:p>
    <w:p w14:paraId="460C7A0B" w14:textId="77777777" w:rsidR="001508BC" w:rsidRPr="00555746" w:rsidRDefault="001508BC" w:rsidP="001508BC">
      <w:pPr>
        <w:rPr>
          <w:rFonts w:ascii="Arial" w:eastAsia="Times New Roman" w:hAnsi="Arial" w:cs="Arial"/>
          <w:b/>
          <w:bCs/>
          <w:i/>
          <w:iCs/>
          <w:color w:val="2D2D2D"/>
          <w:sz w:val="28"/>
          <w:szCs w:val="28"/>
          <w:lang w:val="en-US" w:eastAsia="fr-CA"/>
        </w:rPr>
      </w:pPr>
      <w:r w:rsidRPr="00555746">
        <w:rPr>
          <w:rFonts w:ascii="Arial" w:eastAsia="Times New Roman" w:hAnsi="Arial" w:cs="Arial"/>
          <w:b/>
          <w:bCs/>
          <w:i/>
          <w:iCs/>
          <w:color w:val="2D2D2D"/>
          <w:sz w:val="28"/>
          <w:szCs w:val="28"/>
          <w:lang w:val="en-US" w:eastAsia="fr-CA"/>
        </w:rPr>
        <w:t xml:space="preserve">Lactobacillus </w:t>
      </w:r>
      <w:proofErr w:type="spellStart"/>
      <w:r w:rsidRPr="00555746">
        <w:rPr>
          <w:rFonts w:ascii="Arial" w:eastAsia="Times New Roman" w:hAnsi="Arial" w:cs="Arial"/>
          <w:b/>
          <w:bCs/>
          <w:i/>
          <w:iCs/>
          <w:color w:val="2D2D2D"/>
          <w:sz w:val="28"/>
          <w:szCs w:val="28"/>
          <w:lang w:val="en-US" w:eastAsia="fr-CA"/>
        </w:rPr>
        <w:t>helveticus</w:t>
      </w:r>
      <w:proofErr w:type="spellEnd"/>
      <w:r w:rsidRPr="00555746">
        <w:rPr>
          <w:rFonts w:ascii="Arial" w:eastAsia="Times New Roman" w:hAnsi="Arial" w:cs="Arial"/>
          <w:b/>
          <w:bCs/>
          <w:i/>
          <w:iCs/>
          <w:color w:val="2D2D2D"/>
          <w:sz w:val="28"/>
          <w:szCs w:val="28"/>
          <w:lang w:val="en-US" w:eastAsia="fr-CA"/>
        </w:rPr>
        <w:t xml:space="preserve">, </w:t>
      </w:r>
    </w:p>
    <w:p w14:paraId="53F79B97" w14:textId="77777777" w:rsidR="001508BC" w:rsidRPr="00555746" w:rsidRDefault="001508BC" w:rsidP="001508BC">
      <w:pPr>
        <w:rPr>
          <w:rFonts w:ascii="Arial" w:eastAsia="Times New Roman" w:hAnsi="Arial" w:cs="Arial"/>
          <w:b/>
          <w:bCs/>
          <w:i/>
          <w:iCs/>
          <w:color w:val="2D2D2D"/>
          <w:sz w:val="28"/>
          <w:szCs w:val="28"/>
          <w:lang w:val="en-US" w:eastAsia="fr-CA"/>
        </w:rPr>
      </w:pPr>
      <w:r w:rsidRPr="00555746">
        <w:rPr>
          <w:rFonts w:ascii="Arial" w:eastAsia="Times New Roman" w:hAnsi="Arial" w:cs="Arial"/>
          <w:b/>
          <w:bCs/>
          <w:i/>
          <w:iCs/>
          <w:color w:val="2D2D2D"/>
          <w:sz w:val="28"/>
          <w:szCs w:val="28"/>
          <w:lang w:val="en-US" w:eastAsia="fr-CA"/>
        </w:rPr>
        <w:t xml:space="preserve">Lactococcus lactis, </w:t>
      </w:r>
    </w:p>
    <w:p w14:paraId="7DAE61B5" w14:textId="5D18E44B" w:rsidR="001508BC" w:rsidRPr="00555746" w:rsidRDefault="001508BC" w:rsidP="001508BC">
      <w:pPr>
        <w:rPr>
          <w:rFonts w:ascii="Arial" w:eastAsia="Times New Roman" w:hAnsi="Arial" w:cs="Arial"/>
          <w:b/>
          <w:bCs/>
          <w:i/>
          <w:iCs/>
          <w:color w:val="2D2D2D"/>
          <w:sz w:val="28"/>
          <w:szCs w:val="28"/>
          <w:lang w:eastAsia="fr-CA"/>
        </w:rPr>
      </w:pPr>
      <w:r w:rsidRPr="00555746">
        <w:rPr>
          <w:rFonts w:ascii="Arial" w:eastAsia="Times New Roman" w:hAnsi="Arial" w:cs="Arial"/>
          <w:b/>
          <w:bCs/>
          <w:i/>
          <w:iCs/>
          <w:color w:val="2D2D2D"/>
          <w:sz w:val="28"/>
          <w:szCs w:val="28"/>
          <w:lang w:eastAsia="fr-CA"/>
        </w:rPr>
        <w:t xml:space="preserve">Streptococcus </w:t>
      </w:r>
      <w:proofErr w:type="spellStart"/>
      <w:r w:rsidRPr="00555746">
        <w:rPr>
          <w:rFonts w:ascii="Arial" w:eastAsia="Times New Roman" w:hAnsi="Arial" w:cs="Arial"/>
          <w:b/>
          <w:bCs/>
          <w:i/>
          <w:iCs/>
          <w:color w:val="2D2D2D"/>
          <w:sz w:val="28"/>
          <w:szCs w:val="28"/>
          <w:lang w:eastAsia="fr-CA"/>
        </w:rPr>
        <w:t>thermophilus</w:t>
      </w:r>
      <w:proofErr w:type="spellEnd"/>
    </w:p>
    <w:p w14:paraId="1EFAF56D" w14:textId="660C5A9E" w:rsidR="001508BC" w:rsidRPr="00555746" w:rsidRDefault="001508BC" w:rsidP="001508BC">
      <w:pPr>
        <w:rPr>
          <w:rFonts w:ascii="Arial" w:eastAsia="Times New Roman" w:hAnsi="Arial" w:cs="Arial"/>
          <w:sz w:val="28"/>
          <w:szCs w:val="28"/>
          <w:lang w:eastAsia="fr-CA"/>
        </w:rPr>
      </w:pPr>
      <w:r w:rsidRPr="00555746">
        <w:rPr>
          <w:rFonts w:ascii="Arial" w:eastAsia="Times New Roman" w:hAnsi="Arial" w:cs="Arial"/>
          <w:color w:val="2D2D2D"/>
          <w:sz w:val="28"/>
          <w:szCs w:val="28"/>
          <w:lang w:eastAsia="fr-CA"/>
        </w:rPr>
        <w:t xml:space="preserve"> Seront utiles dans les syndromes de côlon irritable avec constipation.</w:t>
      </w:r>
    </w:p>
    <w:p w14:paraId="701A6499" w14:textId="22C26291" w:rsidR="001508BC" w:rsidRDefault="001508BC" w:rsidP="001508BC">
      <w:pPr>
        <w:spacing w:before="100" w:beforeAutospacing="1" w:after="100" w:afterAutospacing="1"/>
        <w:rPr>
          <w:rFonts w:ascii="Arial" w:eastAsia="Times New Roman" w:hAnsi="Arial" w:cs="Arial"/>
          <w:sz w:val="32"/>
          <w:szCs w:val="32"/>
          <w:lang w:eastAsia="fr-CA"/>
        </w:rPr>
      </w:pPr>
      <w:r w:rsidRPr="001508BC">
        <w:rPr>
          <w:rFonts w:ascii="Arial" w:eastAsia="Times New Roman" w:hAnsi="Arial" w:cs="Arial"/>
          <w:b/>
          <w:bCs/>
          <w:i/>
          <w:iCs/>
          <w:sz w:val="32"/>
          <w:szCs w:val="32"/>
          <w:lang w:eastAsia="fr-CA"/>
        </w:rPr>
        <w:t xml:space="preserve">Lactobacillus </w:t>
      </w:r>
      <w:proofErr w:type="spellStart"/>
      <w:r w:rsidRPr="001508BC">
        <w:rPr>
          <w:rFonts w:ascii="Arial" w:eastAsia="Times New Roman" w:hAnsi="Arial" w:cs="Arial"/>
          <w:b/>
          <w:bCs/>
          <w:i/>
          <w:iCs/>
          <w:sz w:val="32"/>
          <w:szCs w:val="32"/>
          <w:lang w:eastAsia="fr-CA"/>
        </w:rPr>
        <w:t>Gassieri</w:t>
      </w:r>
      <w:proofErr w:type="spellEnd"/>
      <w:r>
        <w:rPr>
          <w:rFonts w:ascii="Arial" w:eastAsia="Times New Roman" w:hAnsi="Arial" w:cs="Arial"/>
          <w:sz w:val="32"/>
          <w:szCs w:val="32"/>
          <w:lang w:eastAsia="fr-CA"/>
        </w:rPr>
        <w:t xml:space="preserve"> sera utile dans le renforcement de la barrière intestinale</w:t>
      </w:r>
    </w:p>
    <w:p w14:paraId="164C21DB" w14:textId="01BB857C" w:rsidR="00C65369" w:rsidRDefault="00C65369" w:rsidP="001508BC">
      <w:pPr>
        <w:spacing w:before="100" w:beforeAutospacing="1" w:after="100" w:afterAutospacing="1"/>
        <w:rPr>
          <w:rFonts w:ascii="Arial" w:eastAsia="Times New Roman" w:hAnsi="Arial" w:cs="Arial"/>
          <w:sz w:val="32"/>
          <w:szCs w:val="32"/>
          <w:lang w:eastAsia="fr-CA"/>
        </w:rPr>
      </w:pPr>
    </w:p>
    <w:p w14:paraId="11FC9EFF" w14:textId="0FFC3AA3" w:rsidR="00C65369" w:rsidRPr="00555746" w:rsidRDefault="00C65369" w:rsidP="001508BC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eastAsia="fr-CA"/>
        </w:rPr>
      </w:pPr>
      <w:r w:rsidRPr="00555746">
        <w:rPr>
          <w:rFonts w:ascii="Arial" w:eastAsia="Times New Roman" w:hAnsi="Arial" w:cs="Arial"/>
          <w:sz w:val="28"/>
          <w:szCs w:val="28"/>
          <w:lang w:eastAsia="fr-CA"/>
        </w:rPr>
        <w:lastRenderedPageBreak/>
        <w:t xml:space="preserve">Pour que les probiotiques </w:t>
      </w:r>
      <w:r w:rsidR="00FB57AB" w:rsidRPr="00555746">
        <w:rPr>
          <w:rFonts w:ascii="Arial" w:eastAsia="Times New Roman" w:hAnsi="Arial" w:cs="Arial"/>
          <w:sz w:val="28"/>
          <w:szCs w:val="28"/>
          <w:lang w:eastAsia="fr-CA"/>
        </w:rPr>
        <w:t>soient efficaces, il faut qu’ils se rendent « vivants » dans l’intestin et non détruit en grande partie par l’acidité de l’estomac. Pour éviter cela, on préfèrera des capsules entéro solubles.</w:t>
      </w:r>
    </w:p>
    <w:p w14:paraId="530EE879" w14:textId="72307970" w:rsidR="00B41AB8" w:rsidRPr="00555746" w:rsidRDefault="00FB57AB" w:rsidP="001508BC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eastAsia="fr-CA"/>
        </w:rPr>
      </w:pPr>
      <w:r w:rsidRPr="00555746">
        <w:rPr>
          <w:rFonts w:ascii="Arial" w:eastAsia="Times New Roman" w:hAnsi="Arial" w:cs="Arial"/>
          <w:sz w:val="28"/>
          <w:szCs w:val="28"/>
          <w:lang w:eastAsia="fr-CA"/>
        </w:rPr>
        <w:t>En fonction de votre terrain, votre naturopathe saura vous guider dans le choix du bon probiotique.</w:t>
      </w:r>
      <w:r w:rsidR="00B41AB8" w:rsidRPr="00555746">
        <w:rPr>
          <w:rFonts w:ascii="Arial" w:eastAsia="Times New Roman" w:hAnsi="Arial" w:cs="Arial"/>
          <w:sz w:val="28"/>
          <w:szCs w:val="28"/>
          <w:lang w:eastAsia="fr-CA"/>
        </w:rPr>
        <w:t xml:space="preserve"> </w:t>
      </w:r>
    </w:p>
    <w:p w14:paraId="483B80DA" w14:textId="77777777" w:rsidR="00555746" w:rsidRDefault="00B41AB8" w:rsidP="001508BC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eastAsia="fr-CA"/>
        </w:rPr>
      </w:pPr>
      <w:r w:rsidRPr="00555746">
        <w:rPr>
          <w:rFonts w:ascii="Arial" w:eastAsia="Times New Roman" w:hAnsi="Arial" w:cs="Arial"/>
          <w:sz w:val="28"/>
          <w:szCs w:val="28"/>
          <w:lang w:eastAsia="fr-CA"/>
        </w:rPr>
        <w:t xml:space="preserve">Pour restaurer une bonne flore intestinale, il faut </w:t>
      </w:r>
    </w:p>
    <w:p w14:paraId="0CD07460" w14:textId="062C17DC" w:rsidR="00555746" w:rsidRDefault="00555746" w:rsidP="00555746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eastAsia="fr-CA"/>
        </w:rPr>
      </w:pPr>
      <w:r w:rsidRPr="00555746">
        <w:rPr>
          <w:rFonts w:ascii="Arial" w:eastAsia="Times New Roman" w:hAnsi="Arial" w:cs="Arial"/>
          <w:sz w:val="28"/>
          <w:szCs w:val="28"/>
          <w:lang w:eastAsia="fr-CA"/>
        </w:rPr>
        <w:t>Nous</w:t>
      </w:r>
      <w:r w:rsidR="00B41AB8" w:rsidRPr="00555746">
        <w:rPr>
          <w:rFonts w:ascii="Arial" w:eastAsia="Times New Roman" w:hAnsi="Arial" w:cs="Arial"/>
          <w:sz w:val="28"/>
          <w:szCs w:val="28"/>
          <w:lang w:eastAsia="fr-CA"/>
        </w:rPr>
        <w:t xml:space="preserve"> rapprocher le plus possible de produits naturels porteurs de bonnes bactéries : magner le plus possible bio, </w:t>
      </w:r>
    </w:p>
    <w:p w14:paraId="7A1A0526" w14:textId="50D966C9" w:rsidR="00555746" w:rsidRDefault="00555746" w:rsidP="00555746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eastAsia="fr-CA"/>
        </w:rPr>
      </w:pPr>
      <w:r w:rsidRPr="00555746">
        <w:rPr>
          <w:rFonts w:ascii="Arial" w:eastAsia="Times New Roman" w:hAnsi="Arial" w:cs="Arial"/>
          <w:sz w:val="28"/>
          <w:szCs w:val="28"/>
          <w:lang w:eastAsia="fr-CA"/>
        </w:rPr>
        <w:t>Éviter</w:t>
      </w:r>
      <w:r w:rsidR="00B41AB8" w:rsidRPr="00555746">
        <w:rPr>
          <w:rFonts w:ascii="Arial" w:eastAsia="Times New Roman" w:hAnsi="Arial" w:cs="Arial"/>
          <w:sz w:val="28"/>
          <w:szCs w:val="28"/>
          <w:lang w:eastAsia="fr-CA"/>
        </w:rPr>
        <w:t xml:space="preserve"> les aliments inflammatoires comme le gluten, les produits laitiers de vache, la nourriture industrielle</w:t>
      </w:r>
      <w:r w:rsidR="007D05A0" w:rsidRPr="00555746">
        <w:rPr>
          <w:rFonts w:ascii="Arial" w:eastAsia="Times New Roman" w:hAnsi="Arial" w:cs="Arial"/>
          <w:sz w:val="28"/>
          <w:szCs w:val="28"/>
          <w:lang w:eastAsia="fr-CA"/>
        </w:rPr>
        <w:t xml:space="preserve">, </w:t>
      </w:r>
    </w:p>
    <w:p w14:paraId="0B93E086" w14:textId="18A42342" w:rsidR="00B41AB8" w:rsidRPr="00555746" w:rsidRDefault="00555746" w:rsidP="00555746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eastAsia="fr-CA"/>
        </w:rPr>
      </w:pPr>
      <w:r w:rsidRPr="00555746">
        <w:rPr>
          <w:rFonts w:ascii="Arial" w:eastAsia="Times New Roman" w:hAnsi="Arial" w:cs="Arial"/>
          <w:sz w:val="28"/>
          <w:szCs w:val="28"/>
          <w:lang w:eastAsia="fr-CA"/>
        </w:rPr>
        <w:t>La</w:t>
      </w:r>
      <w:r w:rsidR="007D05A0" w:rsidRPr="00555746">
        <w:rPr>
          <w:rFonts w:ascii="Arial" w:eastAsia="Times New Roman" w:hAnsi="Arial" w:cs="Arial"/>
          <w:sz w:val="28"/>
          <w:szCs w:val="28"/>
          <w:lang w:eastAsia="fr-CA"/>
        </w:rPr>
        <w:t xml:space="preserve"> prise d’antibiotique lorsque cela n’est pas nécessaire. Rappelons qu’un antibiotique est fait pour lutter contre une infection bactérienne, ou une surinfection avec fièvre d’une infection virale; Mais pas </w:t>
      </w:r>
      <w:r>
        <w:rPr>
          <w:rFonts w:ascii="Arial" w:eastAsia="Times New Roman" w:hAnsi="Arial" w:cs="Arial"/>
          <w:sz w:val="28"/>
          <w:szCs w:val="28"/>
          <w:lang w:eastAsia="fr-CA"/>
        </w:rPr>
        <w:t xml:space="preserve">vraiment </w:t>
      </w:r>
      <w:r w:rsidR="007D05A0" w:rsidRPr="00555746">
        <w:rPr>
          <w:rFonts w:ascii="Arial" w:eastAsia="Times New Roman" w:hAnsi="Arial" w:cs="Arial"/>
          <w:sz w:val="28"/>
          <w:szCs w:val="28"/>
          <w:lang w:eastAsia="fr-CA"/>
        </w:rPr>
        <w:t>utile lorsqu’il n’y a pas de fièvre.</w:t>
      </w:r>
    </w:p>
    <w:p w14:paraId="33E18F37" w14:textId="2090B859" w:rsidR="007D05A0" w:rsidRPr="00555746" w:rsidRDefault="007D05A0" w:rsidP="001508BC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8"/>
          <w:szCs w:val="28"/>
          <w:lang w:eastAsia="fr-CA"/>
        </w:rPr>
      </w:pPr>
      <w:r w:rsidRPr="00555746">
        <w:rPr>
          <w:rFonts w:ascii="Arial" w:eastAsia="Times New Roman" w:hAnsi="Arial" w:cs="Arial"/>
          <w:b/>
          <w:bCs/>
          <w:sz w:val="28"/>
          <w:szCs w:val="28"/>
          <w:lang w:eastAsia="fr-CA"/>
        </w:rPr>
        <w:t>Nous pouvons inclure régulièrement dans notre alimentation des aliments fermentés : choucroute, kéfir</w:t>
      </w:r>
    </w:p>
    <w:p w14:paraId="19AF3928" w14:textId="6BE96BE6" w:rsidR="00B41AB8" w:rsidRPr="00555746" w:rsidRDefault="007D05A0" w:rsidP="001508BC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eastAsia="fr-CA"/>
        </w:rPr>
      </w:pPr>
      <w:r w:rsidRPr="00555746">
        <w:rPr>
          <w:rFonts w:ascii="Arial" w:eastAsia="Times New Roman" w:hAnsi="Arial" w:cs="Arial"/>
          <w:b/>
          <w:bCs/>
          <w:sz w:val="28"/>
          <w:szCs w:val="28"/>
          <w:lang w:eastAsia="fr-CA"/>
        </w:rPr>
        <w:t>Rajouter des probiotique</w:t>
      </w:r>
      <w:r w:rsidRPr="00555746">
        <w:rPr>
          <w:rFonts w:ascii="Arial" w:eastAsia="Times New Roman" w:hAnsi="Arial" w:cs="Arial"/>
          <w:sz w:val="28"/>
          <w:szCs w:val="28"/>
          <w:lang w:eastAsia="fr-CA"/>
        </w:rPr>
        <w:t xml:space="preserve"> pour ré ensemencer la flore intestinale : C’est là, où en fonction de votre histoire médicale</w:t>
      </w:r>
      <w:r w:rsidR="00555746">
        <w:rPr>
          <w:rFonts w:ascii="Arial" w:eastAsia="Times New Roman" w:hAnsi="Arial" w:cs="Arial"/>
          <w:sz w:val="28"/>
          <w:szCs w:val="28"/>
          <w:lang w:eastAsia="fr-CA"/>
        </w:rPr>
        <w:t>,</w:t>
      </w:r>
      <w:r w:rsidRPr="00555746">
        <w:rPr>
          <w:rFonts w:ascii="Arial" w:eastAsia="Times New Roman" w:hAnsi="Arial" w:cs="Arial"/>
          <w:sz w:val="28"/>
          <w:szCs w:val="28"/>
          <w:lang w:eastAsia="fr-CA"/>
        </w:rPr>
        <w:t xml:space="preserve"> votre thérapeute vous conseillera</w:t>
      </w:r>
    </w:p>
    <w:p w14:paraId="5A6229EC" w14:textId="74DD36FC" w:rsidR="00FB57AB" w:rsidRPr="00555746" w:rsidRDefault="00912870" w:rsidP="001508BC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eastAsia="fr-CA"/>
        </w:rPr>
      </w:pPr>
      <w:r w:rsidRPr="00555746">
        <w:rPr>
          <w:rFonts w:ascii="Arial" w:eastAsia="Times New Roman" w:hAnsi="Arial" w:cs="Arial"/>
          <w:b/>
          <w:bCs/>
          <w:sz w:val="28"/>
          <w:szCs w:val="28"/>
          <w:lang w:eastAsia="fr-CA"/>
        </w:rPr>
        <w:t>P</w:t>
      </w:r>
      <w:r w:rsidR="00B41AB8" w:rsidRPr="00555746">
        <w:rPr>
          <w:rFonts w:ascii="Arial" w:eastAsia="Times New Roman" w:hAnsi="Arial" w:cs="Arial"/>
          <w:b/>
          <w:bCs/>
          <w:sz w:val="28"/>
          <w:szCs w:val="28"/>
          <w:lang w:eastAsia="fr-CA"/>
        </w:rPr>
        <w:t>our information,</w:t>
      </w:r>
      <w:r w:rsidR="00B41AB8" w:rsidRPr="00555746">
        <w:rPr>
          <w:rFonts w:ascii="Arial" w:eastAsia="Times New Roman" w:hAnsi="Arial" w:cs="Arial"/>
          <w:sz w:val="28"/>
          <w:szCs w:val="28"/>
          <w:lang w:eastAsia="fr-CA"/>
        </w:rPr>
        <w:t xml:space="preserve"> il existe un probiotique associé à des anti oxydants et acides organiques qui a la propriété de nettoyer également votre organisme de ses toxines et métaux lourds.</w:t>
      </w:r>
      <w:r w:rsidR="007D05A0" w:rsidRPr="00555746">
        <w:rPr>
          <w:rFonts w:ascii="Arial" w:eastAsia="Times New Roman" w:hAnsi="Arial" w:cs="Arial"/>
          <w:sz w:val="28"/>
          <w:szCs w:val="28"/>
          <w:lang w:eastAsia="fr-CA"/>
        </w:rPr>
        <w:t xml:space="preserve"> </w:t>
      </w:r>
      <w:r w:rsidR="007D05A0" w:rsidRPr="00555746">
        <w:rPr>
          <w:rFonts w:ascii="Arial" w:eastAsia="Times New Roman" w:hAnsi="Arial" w:cs="Arial"/>
          <w:b/>
          <w:bCs/>
          <w:i/>
          <w:iCs/>
          <w:sz w:val="28"/>
          <w:szCs w:val="28"/>
          <w:lang w:eastAsia="fr-CA"/>
        </w:rPr>
        <w:t xml:space="preserve">Le Vital- </w:t>
      </w:r>
      <w:proofErr w:type="spellStart"/>
      <w:r w:rsidR="007D05A0" w:rsidRPr="00555746">
        <w:rPr>
          <w:rFonts w:ascii="Arial" w:eastAsia="Times New Roman" w:hAnsi="Arial" w:cs="Arial"/>
          <w:b/>
          <w:bCs/>
          <w:i/>
          <w:iCs/>
          <w:sz w:val="28"/>
          <w:szCs w:val="28"/>
          <w:lang w:eastAsia="fr-CA"/>
        </w:rPr>
        <w:t>Humic</w:t>
      </w:r>
      <w:proofErr w:type="spellEnd"/>
      <w:r w:rsidR="007D05A0" w:rsidRPr="00555746">
        <w:rPr>
          <w:rFonts w:ascii="Arial" w:eastAsia="Times New Roman" w:hAnsi="Arial" w:cs="Arial"/>
          <w:b/>
          <w:bCs/>
          <w:i/>
          <w:iCs/>
          <w:sz w:val="28"/>
          <w:szCs w:val="28"/>
          <w:lang w:eastAsia="fr-CA"/>
        </w:rPr>
        <w:t xml:space="preserve"> </w:t>
      </w:r>
      <w:r w:rsidR="00187EC2" w:rsidRPr="00555746">
        <w:rPr>
          <w:rFonts w:ascii="Arial" w:eastAsia="Times New Roman" w:hAnsi="Arial" w:cs="Arial"/>
          <w:b/>
          <w:bCs/>
          <w:i/>
          <w:iCs/>
          <w:sz w:val="28"/>
          <w:szCs w:val="28"/>
          <w:lang w:eastAsia="fr-CA"/>
        </w:rPr>
        <w:t>+</w:t>
      </w:r>
      <w:r w:rsidR="007D05A0" w:rsidRPr="00555746">
        <w:rPr>
          <w:rFonts w:ascii="Arial" w:eastAsia="Times New Roman" w:hAnsi="Arial" w:cs="Arial"/>
          <w:sz w:val="28"/>
          <w:szCs w:val="28"/>
          <w:lang w:eastAsia="fr-CA"/>
        </w:rPr>
        <w:t xml:space="preserve">qui </w:t>
      </w:r>
      <w:r w:rsidR="00187EC2" w:rsidRPr="00555746">
        <w:rPr>
          <w:rFonts w:ascii="Arial" w:eastAsia="Times New Roman" w:hAnsi="Arial" w:cs="Arial"/>
          <w:sz w:val="28"/>
          <w:szCs w:val="28"/>
          <w:lang w:eastAsia="fr-CA"/>
        </w:rPr>
        <w:t xml:space="preserve">peut être un bon outil à utiliser </w:t>
      </w:r>
      <w:r w:rsidRPr="00555746">
        <w:rPr>
          <w:rFonts w:ascii="Arial" w:eastAsia="Times New Roman" w:hAnsi="Arial" w:cs="Arial"/>
          <w:sz w:val="28"/>
          <w:szCs w:val="28"/>
          <w:lang w:eastAsia="fr-CA"/>
        </w:rPr>
        <w:t xml:space="preserve">en première intention, à </w:t>
      </w:r>
      <w:r w:rsidR="00187EC2" w:rsidRPr="00555746">
        <w:rPr>
          <w:rFonts w:ascii="Arial" w:eastAsia="Times New Roman" w:hAnsi="Arial" w:cs="Arial"/>
          <w:sz w:val="28"/>
          <w:szCs w:val="28"/>
          <w:lang w:eastAsia="fr-CA"/>
        </w:rPr>
        <w:t>faire valider par votre thérapeute.</w:t>
      </w:r>
    </w:p>
    <w:p w14:paraId="3AB0A5E3" w14:textId="5C86491C" w:rsidR="00912870" w:rsidRPr="00555746" w:rsidRDefault="00912870" w:rsidP="00912870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eastAsia="fr-CA"/>
        </w:rPr>
      </w:pPr>
      <w:r w:rsidRPr="00555746">
        <w:rPr>
          <w:rFonts w:ascii="Arial" w:eastAsia="Times New Roman" w:hAnsi="Arial" w:cs="Arial"/>
          <w:sz w:val="28"/>
          <w:szCs w:val="28"/>
          <w:lang w:eastAsia="fr-CA"/>
        </w:rPr>
        <w:t xml:space="preserve">Et surtout en cas de troubles récurrents, digestifs ou autres, votre naturopathe pourra vous faire maintenant passer un </w:t>
      </w:r>
      <w:r w:rsidRPr="00555746">
        <w:rPr>
          <w:rFonts w:ascii="Arial" w:eastAsia="Times New Roman" w:hAnsi="Arial" w:cs="Arial"/>
          <w:b/>
          <w:bCs/>
          <w:sz w:val="28"/>
          <w:szCs w:val="28"/>
          <w:lang w:eastAsia="fr-CA"/>
        </w:rPr>
        <w:t xml:space="preserve">test permettant d’analyser précisément votre </w:t>
      </w:r>
      <w:proofErr w:type="spellStart"/>
      <w:r w:rsidRPr="00555746">
        <w:rPr>
          <w:rFonts w:ascii="Arial" w:eastAsia="Times New Roman" w:hAnsi="Arial" w:cs="Arial"/>
          <w:b/>
          <w:bCs/>
          <w:sz w:val="28"/>
          <w:szCs w:val="28"/>
          <w:lang w:eastAsia="fr-CA"/>
        </w:rPr>
        <w:t>microbiote</w:t>
      </w:r>
      <w:proofErr w:type="spellEnd"/>
      <w:r w:rsidRPr="00555746">
        <w:rPr>
          <w:rFonts w:ascii="Arial" w:eastAsia="Times New Roman" w:hAnsi="Arial" w:cs="Arial"/>
          <w:b/>
          <w:bCs/>
          <w:sz w:val="28"/>
          <w:szCs w:val="28"/>
          <w:lang w:eastAsia="fr-CA"/>
        </w:rPr>
        <w:t xml:space="preserve"> </w:t>
      </w:r>
      <w:r w:rsidRPr="00555746">
        <w:rPr>
          <w:rFonts w:ascii="Arial" w:eastAsia="Times New Roman" w:hAnsi="Arial" w:cs="Arial"/>
          <w:sz w:val="28"/>
          <w:szCs w:val="28"/>
          <w:lang w:eastAsia="fr-CA"/>
        </w:rPr>
        <w:t xml:space="preserve">et ainsi, adapter au mieux et votre alimentation, et la façon de régénérer votre flore. </w:t>
      </w:r>
    </w:p>
    <w:p w14:paraId="655FE5FB" w14:textId="719DC5AE" w:rsidR="00912870" w:rsidRPr="00555746" w:rsidRDefault="00912870" w:rsidP="00621AD4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8"/>
          <w:szCs w:val="28"/>
          <w:lang w:eastAsia="fr-CA"/>
        </w:rPr>
      </w:pPr>
      <w:r w:rsidRPr="00555746">
        <w:rPr>
          <w:rFonts w:ascii="Arial" w:eastAsia="Times New Roman" w:hAnsi="Arial" w:cs="Arial"/>
          <w:b/>
          <w:bCs/>
          <w:sz w:val="28"/>
          <w:szCs w:val="28"/>
          <w:lang w:eastAsia="fr-CA"/>
        </w:rPr>
        <w:t>Alors rappelons-nous, pour ce début d’année :</w:t>
      </w:r>
    </w:p>
    <w:p w14:paraId="26AFA22C" w14:textId="045C561A" w:rsidR="00912870" w:rsidRPr="00555746" w:rsidRDefault="00912870" w:rsidP="00621AD4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8"/>
          <w:szCs w:val="28"/>
          <w:lang w:eastAsia="fr-CA"/>
        </w:rPr>
      </w:pPr>
      <w:r w:rsidRPr="00555746">
        <w:rPr>
          <w:rFonts w:ascii="Arial" w:eastAsia="Times New Roman" w:hAnsi="Arial" w:cs="Arial"/>
          <w:b/>
          <w:bCs/>
          <w:sz w:val="28"/>
          <w:szCs w:val="28"/>
          <w:lang w:eastAsia="fr-CA"/>
        </w:rPr>
        <w:t xml:space="preserve">Nous prenons soin de notre </w:t>
      </w:r>
      <w:proofErr w:type="spellStart"/>
      <w:r w:rsidRPr="00555746">
        <w:rPr>
          <w:rFonts w:ascii="Arial" w:eastAsia="Times New Roman" w:hAnsi="Arial" w:cs="Arial"/>
          <w:b/>
          <w:bCs/>
          <w:sz w:val="28"/>
          <w:szCs w:val="28"/>
          <w:lang w:eastAsia="fr-CA"/>
        </w:rPr>
        <w:t>microbiote</w:t>
      </w:r>
      <w:proofErr w:type="spellEnd"/>
      <w:r w:rsidRPr="00555746">
        <w:rPr>
          <w:rFonts w:ascii="Arial" w:eastAsia="Times New Roman" w:hAnsi="Arial" w:cs="Arial"/>
          <w:b/>
          <w:bCs/>
          <w:sz w:val="28"/>
          <w:szCs w:val="28"/>
          <w:lang w:eastAsia="fr-CA"/>
        </w:rPr>
        <w:t>!</w:t>
      </w:r>
    </w:p>
    <w:p w14:paraId="572112B9" w14:textId="5BECE363" w:rsidR="00912870" w:rsidRDefault="00912870" w:rsidP="001508BC">
      <w:pPr>
        <w:spacing w:before="100" w:beforeAutospacing="1" w:after="100" w:afterAutospacing="1"/>
        <w:rPr>
          <w:rFonts w:ascii="Arial" w:eastAsia="Times New Roman" w:hAnsi="Arial" w:cs="Arial"/>
          <w:sz w:val="32"/>
          <w:szCs w:val="32"/>
          <w:lang w:eastAsia="fr-CA"/>
        </w:rPr>
      </w:pPr>
    </w:p>
    <w:p w14:paraId="5B98257A" w14:textId="76E29315" w:rsidR="001508BC" w:rsidRDefault="001508BC" w:rsidP="001508BC">
      <w:pPr>
        <w:spacing w:before="100" w:beforeAutospacing="1" w:after="100" w:afterAutospacing="1"/>
        <w:rPr>
          <w:rFonts w:ascii="Arial" w:eastAsia="Times New Roman" w:hAnsi="Arial" w:cs="Arial"/>
          <w:sz w:val="32"/>
          <w:szCs w:val="32"/>
          <w:lang w:eastAsia="fr-CA"/>
        </w:rPr>
      </w:pPr>
    </w:p>
    <w:p w14:paraId="6D317DB1" w14:textId="1EAFF340" w:rsidR="001508BC" w:rsidRDefault="001508BC" w:rsidP="001508BC">
      <w:pPr>
        <w:spacing w:before="100" w:beforeAutospacing="1" w:after="100" w:afterAutospacing="1"/>
        <w:rPr>
          <w:rFonts w:ascii="Arial" w:eastAsia="Times New Roman" w:hAnsi="Arial" w:cs="Arial"/>
          <w:sz w:val="32"/>
          <w:szCs w:val="32"/>
          <w:lang w:eastAsia="fr-CA"/>
        </w:rPr>
      </w:pPr>
    </w:p>
    <w:p w14:paraId="5F13B324" w14:textId="77777777" w:rsidR="001508BC" w:rsidRDefault="001508BC" w:rsidP="001508BC">
      <w:pPr>
        <w:spacing w:before="100" w:beforeAutospacing="1" w:after="100" w:afterAutospacing="1"/>
        <w:rPr>
          <w:rFonts w:ascii="Arial" w:eastAsia="Times New Roman" w:hAnsi="Arial" w:cs="Arial"/>
          <w:sz w:val="32"/>
          <w:szCs w:val="32"/>
          <w:lang w:eastAsia="fr-CA"/>
        </w:rPr>
      </w:pPr>
    </w:p>
    <w:p w14:paraId="2A24B19D" w14:textId="5CBE9692" w:rsidR="001508BC" w:rsidRDefault="001508BC" w:rsidP="001508BC">
      <w:pPr>
        <w:spacing w:before="100" w:beforeAutospacing="1" w:after="100" w:afterAutospacing="1"/>
        <w:rPr>
          <w:rFonts w:ascii="Arial" w:eastAsia="Times New Roman" w:hAnsi="Arial" w:cs="Arial"/>
          <w:sz w:val="32"/>
          <w:szCs w:val="32"/>
          <w:lang w:eastAsia="fr-CA"/>
        </w:rPr>
      </w:pPr>
    </w:p>
    <w:p w14:paraId="16A34445" w14:textId="77777777" w:rsidR="001508BC" w:rsidRPr="001508BC" w:rsidRDefault="001508BC" w:rsidP="001508BC">
      <w:pPr>
        <w:spacing w:before="100" w:beforeAutospacing="1" w:after="100" w:afterAutospacing="1"/>
        <w:rPr>
          <w:rFonts w:ascii="Arial" w:eastAsia="Times New Roman" w:hAnsi="Arial" w:cs="Arial"/>
          <w:sz w:val="32"/>
          <w:szCs w:val="32"/>
          <w:lang w:eastAsia="fr-CA"/>
        </w:rPr>
      </w:pPr>
    </w:p>
    <w:p w14:paraId="5413FF1A" w14:textId="1E2E7C10" w:rsidR="006B4857" w:rsidRPr="001508BC" w:rsidRDefault="006B4857" w:rsidP="000504D8">
      <w:pPr>
        <w:spacing w:before="100" w:beforeAutospacing="1" w:after="100" w:afterAutospacing="1"/>
        <w:rPr>
          <w:rFonts w:ascii="Arial" w:eastAsia="Times New Roman" w:hAnsi="Arial" w:cs="Arial"/>
          <w:sz w:val="32"/>
          <w:szCs w:val="32"/>
          <w:lang w:eastAsia="fr-CA"/>
        </w:rPr>
      </w:pPr>
    </w:p>
    <w:p w14:paraId="785A2FB3" w14:textId="77777777" w:rsidR="006B4857" w:rsidRPr="001508BC" w:rsidRDefault="006B4857" w:rsidP="000504D8">
      <w:pPr>
        <w:spacing w:before="100" w:beforeAutospacing="1" w:after="100" w:afterAutospacing="1"/>
        <w:rPr>
          <w:rFonts w:ascii="Arial" w:eastAsia="Times New Roman" w:hAnsi="Arial" w:cs="Arial"/>
          <w:sz w:val="32"/>
          <w:szCs w:val="32"/>
          <w:lang w:eastAsia="fr-CA"/>
        </w:rPr>
      </w:pPr>
    </w:p>
    <w:p w14:paraId="083C878F" w14:textId="77777777" w:rsidR="006B4857" w:rsidRPr="00073849" w:rsidRDefault="006B4857" w:rsidP="000504D8">
      <w:pPr>
        <w:spacing w:before="100" w:beforeAutospacing="1" w:after="100" w:afterAutospacing="1"/>
        <w:rPr>
          <w:rFonts w:ascii="Arial" w:eastAsia="Times New Roman" w:hAnsi="Arial" w:cs="Arial"/>
          <w:sz w:val="32"/>
          <w:szCs w:val="32"/>
          <w:lang w:eastAsia="fr-CA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2007FD" w:rsidRPr="001508BC" w14:paraId="42E6C064" w14:textId="77777777" w:rsidTr="0007384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D274884" w14:textId="77777777" w:rsidR="002007FD" w:rsidRPr="00073849" w:rsidRDefault="002007FD" w:rsidP="00073849">
            <w:pPr>
              <w:rPr>
                <w:rFonts w:ascii="Times New Roman" w:eastAsia="Times New Roman" w:hAnsi="Times New Roman" w:cs="Times New Roman"/>
                <w:lang w:eastAsia="fr-CA"/>
              </w:rPr>
            </w:pPr>
          </w:p>
        </w:tc>
      </w:tr>
      <w:tr w:rsidR="002007FD" w:rsidRPr="001508BC" w14:paraId="04EE6015" w14:textId="77777777" w:rsidTr="0007384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96F9B90" w14:textId="77777777" w:rsidR="002007FD" w:rsidRPr="00073849" w:rsidRDefault="002007FD" w:rsidP="00073849">
            <w:pPr>
              <w:rPr>
                <w:rFonts w:ascii="Times New Roman" w:eastAsia="Times New Roman" w:hAnsi="Times New Roman" w:cs="Times New Roman"/>
                <w:lang w:eastAsia="fr-CA"/>
              </w:rPr>
            </w:pPr>
          </w:p>
        </w:tc>
      </w:tr>
    </w:tbl>
    <w:p w14:paraId="7B941240" w14:textId="77777777" w:rsidR="00073849" w:rsidRPr="001508BC" w:rsidRDefault="00073849" w:rsidP="00F41C6D">
      <w:pPr>
        <w:pStyle w:val="NormalWeb"/>
        <w:shd w:val="clear" w:color="auto" w:fill="FFFFFF"/>
        <w:ind w:left="359"/>
        <w:rPr>
          <w:rFonts w:ascii="Arial" w:hAnsi="Arial" w:cs="Arial"/>
          <w:b/>
          <w:bCs/>
          <w:sz w:val="28"/>
          <w:szCs w:val="28"/>
        </w:rPr>
      </w:pPr>
    </w:p>
    <w:p w14:paraId="608DA892" w14:textId="77777777" w:rsidR="00F41C6D" w:rsidRPr="001508BC" w:rsidRDefault="00F41C6D" w:rsidP="00F41C6D">
      <w:pPr>
        <w:pStyle w:val="NormalWeb"/>
        <w:shd w:val="clear" w:color="auto" w:fill="FFFFFF"/>
        <w:ind w:left="359"/>
        <w:rPr>
          <w:sz w:val="32"/>
          <w:szCs w:val="32"/>
        </w:rPr>
      </w:pPr>
    </w:p>
    <w:p w14:paraId="09DBBB08" w14:textId="4DA2D7DB" w:rsidR="00A7180B" w:rsidRPr="001508BC" w:rsidRDefault="00A7180B">
      <w:pPr>
        <w:rPr>
          <w:rFonts w:ascii="Arial" w:hAnsi="Arial" w:cs="Arial"/>
          <w:sz w:val="32"/>
          <w:szCs w:val="32"/>
        </w:rPr>
      </w:pPr>
    </w:p>
    <w:p w14:paraId="7B3FBE01" w14:textId="77777777" w:rsidR="00A7180B" w:rsidRPr="001508BC" w:rsidRDefault="00A7180B">
      <w:pPr>
        <w:rPr>
          <w:rFonts w:ascii="Arial" w:hAnsi="Arial" w:cs="Arial"/>
          <w:sz w:val="32"/>
          <w:szCs w:val="32"/>
        </w:rPr>
      </w:pPr>
    </w:p>
    <w:sectPr w:rsidR="00A7180B" w:rsidRPr="001508BC" w:rsidSect="0075701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7190F"/>
    <w:multiLevelType w:val="hybridMultilevel"/>
    <w:tmpl w:val="5B94BC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62F33"/>
    <w:multiLevelType w:val="multilevel"/>
    <w:tmpl w:val="E822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C490CE8"/>
    <w:multiLevelType w:val="multilevel"/>
    <w:tmpl w:val="B4BC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80B"/>
    <w:rsid w:val="000504D8"/>
    <w:rsid w:val="00073849"/>
    <w:rsid w:val="00140215"/>
    <w:rsid w:val="001508BC"/>
    <w:rsid w:val="00161101"/>
    <w:rsid w:val="00185EA6"/>
    <w:rsid w:val="00187EC2"/>
    <w:rsid w:val="002007FD"/>
    <w:rsid w:val="002E517D"/>
    <w:rsid w:val="003D36EE"/>
    <w:rsid w:val="004C65BF"/>
    <w:rsid w:val="00522918"/>
    <w:rsid w:val="00555746"/>
    <w:rsid w:val="00610E35"/>
    <w:rsid w:val="00621AD4"/>
    <w:rsid w:val="00697BA7"/>
    <w:rsid w:val="006B4857"/>
    <w:rsid w:val="0075701C"/>
    <w:rsid w:val="007D05A0"/>
    <w:rsid w:val="00841C2A"/>
    <w:rsid w:val="00850E05"/>
    <w:rsid w:val="00912870"/>
    <w:rsid w:val="00A7180B"/>
    <w:rsid w:val="00B41AB8"/>
    <w:rsid w:val="00BB215C"/>
    <w:rsid w:val="00C65369"/>
    <w:rsid w:val="00E2315A"/>
    <w:rsid w:val="00E700E7"/>
    <w:rsid w:val="00F41C6D"/>
    <w:rsid w:val="00F7020A"/>
    <w:rsid w:val="00FB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B543AB"/>
  <w15:chartTrackingRefBased/>
  <w15:docId w15:val="{E201410E-2E2C-FC45-AF3D-B42F804A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65B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paragraph" w:styleId="Paragraphedeliste">
    <w:name w:val="List Paragraph"/>
    <w:basedOn w:val="Normal"/>
    <w:uiPriority w:val="34"/>
    <w:qFormat/>
    <w:rsid w:val="00F41C6D"/>
    <w:pPr>
      <w:ind w:left="720"/>
      <w:contextualSpacing/>
    </w:pPr>
  </w:style>
  <w:style w:type="table" w:styleId="Grilledutableau">
    <w:name w:val="Table Grid"/>
    <w:basedOn w:val="TableauNormal"/>
    <w:uiPriority w:val="39"/>
    <w:rsid w:val="00050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1508BC"/>
    <w:rPr>
      <w:i/>
      <w:iCs/>
    </w:rPr>
  </w:style>
  <w:style w:type="character" w:styleId="lev">
    <w:name w:val="Strong"/>
    <w:basedOn w:val="Policepardfaut"/>
    <w:uiPriority w:val="22"/>
    <w:qFormat/>
    <w:rsid w:val="001508BC"/>
    <w:rPr>
      <w:b/>
      <w:bCs/>
    </w:rPr>
  </w:style>
  <w:style w:type="character" w:customStyle="1" w:styleId="apple-converted-space">
    <w:name w:val="apple-converted-space"/>
    <w:basedOn w:val="Policepardfaut"/>
    <w:rsid w:val="00150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9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8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5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84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7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507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7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9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3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8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4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4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9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5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8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25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9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2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92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1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7</Pages>
  <Words>1061</Words>
  <Characters>5369</Characters>
  <Application>Microsoft Office Word</Application>
  <DocSecurity>0</DocSecurity>
  <Lines>153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Angelard</dc:creator>
  <cp:keywords/>
  <dc:description/>
  <cp:lastModifiedBy>christine Angelard</cp:lastModifiedBy>
  <cp:revision>5</cp:revision>
  <dcterms:created xsi:type="dcterms:W3CDTF">2022-01-06T15:30:00Z</dcterms:created>
  <dcterms:modified xsi:type="dcterms:W3CDTF">2022-01-13T15:35:00Z</dcterms:modified>
</cp:coreProperties>
</file>